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9" w:rsidRPr="004D3194" w:rsidRDefault="00181479" w:rsidP="00D7558A">
      <w:pPr>
        <w:rPr>
          <w:rFonts w:ascii="Golden Cockerel ITC" w:eastAsiaTheme="minorHAnsi" w:hAnsi="Golden Cockerel ITC"/>
          <w:b/>
        </w:rPr>
      </w:pPr>
    </w:p>
    <w:p w:rsidR="00181479" w:rsidRPr="004D3194" w:rsidRDefault="00B1070E" w:rsidP="00D7558A">
      <w:pPr>
        <w:rPr>
          <w:rFonts w:ascii="Golden Cockerel ITC" w:eastAsiaTheme="minorHAnsi" w:hAnsi="Golden Cockerel ITC"/>
        </w:rPr>
      </w:pPr>
      <w:r w:rsidRPr="004D3194">
        <w:rPr>
          <w:rFonts w:ascii="Golden Cockerel ITC" w:eastAsiaTheme="minorHAnsi" w:hAnsi="Golden Cockerel ITC"/>
        </w:rPr>
        <w:t>COMMUNION ANTIPHON</w:t>
      </w:r>
    </w:p>
    <w:p w:rsidR="00620CC3" w:rsidRPr="00F92AA8" w:rsidRDefault="00F92AA8" w:rsidP="00F92AA8">
      <w:pPr>
        <w:rPr>
          <w:rFonts w:ascii="Bembo Std" w:eastAsiaTheme="minorHAnsi" w:hAnsi="Bembo Std"/>
        </w:rPr>
      </w:pPr>
      <w:r>
        <w:rPr>
          <w:rFonts w:ascii="Bembo Std" w:eastAsiaTheme="minorHAnsi" w:hAnsi="Bembo Std"/>
          <w:noProof/>
        </w:rPr>
        <w:t xml:space="preserve">    </w:t>
      </w:r>
    </w:p>
    <w:p w:rsidR="00D7558A" w:rsidRPr="00F92AA8" w:rsidRDefault="00F92AA8" w:rsidP="00D7558A">
      <w:pPr>
        <w:autoSpaceDE w:val="0"/>
        <w:autoSpaceDN w:val="0"/>
        <w:adjustRightInd w:val="0"/>
        <w:rPr>
          <w:rFonts w:ascii="Bembo Std" w:hAnsi="Bembo Std" w:cs="GaramondPremrPro"/>
          <w:sz w:val="22"/>
          <w:szCs w:val="22"/>
        </w:rPr>
      </w:pPr>
      <w:r>
        <w:rPr>
          <w:rFonts w:ascii="Bembo Std" w:hAnsi="Bembo Std" w:cs="GaramondPremrPro-Smbd"/>
          <w:sz w:val="22"/>
          <w:szCs w:val="22"/>
        </w:rPr>
        <w:t xml:space="preserve">                                                                               </w:t>
      </w:r>
      <w:r w:rsidR="00244C42" w:rsidRPr="00F92AA8">
        <w:rPr>
          <w:rFonts w:ascii="Bembo Std" w:hAnsi="Bembo Std" w:cs="GaramondPremrPro-Smbd"/>
          <w:sz w:val="22"/>
          <w:szCs w:val="22"/>
        </w:rPr>
        <w:t xml:space="preserve"> </w:t>
      </w:r>
      <w:r w:rsidR="00D7558A" w:rsidRPr="00F92AA8">
        <w:rPr>
          <w:rFonts w:ascii="Bembo Std" w:hAnsi="Bembo Std" w:cs="GaramondPremrPro-Smbd"/>
          <w:sz w:val="22"/>
          <w:szCs w:val="22"/>
        </w:rPr>
        <w:t>Psalm73 (72</w:t>
      </w:r>
      <w:r w:rsidR="00244C42" w:rsidRPr="00F92AA8">
        <w:rPr>
          <w:rFonts w:ascii="Bembo Std" w:hAnsi="Bembo Std" w:cs="GaramondPremrPro-Smbd"/>
          <w:sz w:val="22"/>
          <w:szCs w:val="22"/>
        </w:rPr>
        <w:t>)</w:t>
      </w:r>
    </w:p>
    <w:p w:rsidR="00D7558A" w:rsidRDefault="004D3194" w:rsidP="00D7558A">
      <w:pPr>
        <w:autoSpaceDE w:val="0"/>
        <w:autoSpaceDN w:val="0"/>
        <w:adjustRightInd w:val="0"/>
        <w:rPr>
          <w:rFonts w:ascii="Palatino Linotype" w:hAnsi="Palatino Linotype" w:cs="GaramondPremrPro"/>
        </w:rPr>
      </w:pPr>
      <w:r>
        <w:rPr>
          <w:rFonts w:ascii="Bembo Std" w:eastAsiaTheme="minorHAnsi" w:hAnsi="Bembo Std"/>
          <w:noProof/>
          <w:color w:val="000000" w:themeColor="text1"/>
        </w:rPr>
        <w:drawing>
          <wp:inline distT="0" distB="0" distL="0" distR="0" wp14:anchorId="0628E82F" wp14:editId="6A601456">
            <wp:extent cx="3947160" cy="1344728"/>
            <wp:effectExtent l="0" t="0" r="0" b="8255"/>
            <wp:docPr id="16" name="Picture 16" descr="C:\Users\Ralph\Desktop\com ill christ the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com ill christ the k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61"/>
                    <a:stretch/>
                  </pic:blipFill>
                  <pic:spPr bwMode="auto">
                    <a:xfrm>
                      <a:off x="0" y="0"/>
                      <a:ext cx="3943350" cy="13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B38" w:rsidRPr="00400B38" w:rsidRDefault="00400B38" w:rsidP="00400B38">
      <w:pPr>
        <w:autoSpaceDE w:val="0"/>
        <w:autoSpaceDN w:val="0"/>
        <w:adjustRightInd w:val="0"/>
        <w:jc w:val="right"/>
        <w:rPr>
          <w:rFonts w:ascii="Golden Cockerel ITC" w:hAnsi="Golden Cockerel ITC" w:cs="GaramondPremrPro"/>
          <w:sz w:val="16"/>
          <w:szCs w:val="16"/>
        </w:rPr>
      </w:pPr>
      <w:r w:rsidRPr="00400B38">
        <w:rPr>
          <w:rFonts w:ascii="Golden Cockerel ITC" w:hAnsi="Golden Cockerel ITC" w:cs="GaramondPremrPro"/>
          <w:sz w:val="16"/>
          <w:szCs w:val="16"/>
        </w:rPr>
        <w:t>Illuminarepublications.com</w:t>
      </w:r>
    </w:p>
    <w:p w:rsidR="00181479" w:rsidRDefault="00181479" w:rsidP="0090181A">
      <w:pPr>
        <w:rPr>
          <w:rFonts w:ascii="Palatino Linotype" w:eastAsiaTheme="minorHAnsi" w:hAnsi="Palatino Linotype"/>
          <w:b/>
          <w:sz w:val="28"/>
          <w:szCs w:val="28"/>
        </w:rPr>
      </w:pP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Fonts w:ascii="Golden Cockerel ITC" w:hAnsi="Golden Cockerel ITC"/>
          <w:color w:val="4C4C4C"/>
          <w:sz w:val="21"/>
          <w:szCs w:val="21"/>
        </w:rPr>
        <w:t>Ascribe to the LORD, you heavenly powers,</w:t>
      </w: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proofErr w:type="gramStart"/>
      <w:r w:rsidRPr="00B418EE">
        <w:rPr>
          <w:rFonts w:ascii="Golden Cockerel ITC" w:hAnsi="Golden Cockerel ITC"/>
          <w:color w:val="4C4C4C"/>
          <w:sz w:val="21"/>
          <w:szCs w:val="21"/>
        </w:rPr>
        <w:t>ascribe</w:t>
      </w:r>
      <w:proofErr w:type="gramEnd"/>
      <w:r w:rsidRPr="00B418EE">
        <w:rPr>
          <w:rFonts w:ascii="Golden Cockerel ITC" w:hAnsi="Golden Cockerel ITC"/>
          <w:color w:val="4C4C4C"/>
          <w:sz w:val="21"/>
          <w:szCs w:val="21"/>
        </w:rPr>
        <w:t xml:space="preserve"> to the LORD glory and strength.</w:t>
      </w: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r w:rsidRPr="00B418EE">
        <w:rPr>
          <w:rFonts w:ascii="Golden Cockerel ITC" w:hAnsi="Golden Cockerel ITC"/>
          <w:color w:val="4C4C4C"/>
          <w:sz w:val="21"/>
          <w:szCs w:val="21"/>
        </w:rPr>
        <w:t>Ascribe to the LORD the glory of his name;</w:t>
      </w: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proofErr w:type="gramStart"/>
      <w:r w:rsidRPr="00B418EE">
        <w:rPr>
          <w:rFonts w:ascii="Golden Cockerel ITC" w:hAnsi="Golden Cockerel ITC"/>
          <w:color w:val="4C4C4C"/>
          <w:sz w:val="21"/>
          <w:szCs w:val="21"/>
        </w:rPr>
        <w:t>bow</w:t>
      </w:r>
      <w:proofErr w:type="gramEnd"/>
      <w:r w:rsidRPr="00B418EE">
        <w:rPr>
          <w:rFonts w:ascii="Golden Cockerel ITC" w:hAnsi="Golden Cockerel ITC"/>
          <w:color w:val="4C4C4C"/>
          <w:sz w:val="21"/>
          <w:szCs w:val="21"/>
        </w:rPr>
        <w:t xml:space="preserve"> down before the LORD, majestic in holiness.</w:t>
      </w: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</w:p>
    <w:p w:rsidR="004D3194" w:rsidRPr="00B418EE" w:rsidRDefault="004D3194" w:rsidP="004D3194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Fonts w:ascii="Golden Cockerel ITC" w:hAnsi="Golden Cockerel ITC"/>
          <w:color w:val="4C4C4C"/>
          <w:sz w:val="21"/>
          <w:szCs w:val="21"/>
        </w:rPr>
        <w:t>The voice of the LORD upon the waters,</w:t>
      </w:r>
      <w:bookmarkStart w:id="0" w:name="_GoBack"/>
      <w:bookmarkEnd w:id="0"/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proofErr w:type="gramStart"/>
      <w:r w:rsidRPr="00B418EE">
        <w:rPr>
          <w:rFonts w:ascii="Golden Cockerel ITC" w:hAnsi="Golden Cockerel ITC"/>
          <w:color w:val="4C4C4C"/>
          <w:sz w:val="21"/>
          <w:szCs w:val="21"/>
        </w:rPr>
        <w:t>the</w:t>
      </w:r>
      <w:proofErr w:type="gramEnd"/>
      <w:r w:rsidRPr="00B418EE">
        <w:rPr>
          <w:rFonts w:ascii="Golden Cockerel ITC" w:hAnsi="Golden Cockerel ITC"/>
          <w:color w:val="4C4C4C"/>
          <w:sz w:val="21"/>
          <w:szCs w:val="21"/>
        </w:rPr>
        <w:t xml:space="preserve"> God of glory thunders;</w:t>
      </w: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proofErr w:type="gramStart"/>
      <w:r w:rsidRPr="00B418EE">
        <w:rPr>
          <w:rFonts w:ascii="Golden Cockerel ITC" w:hAnsi="Golden Cockerel ITC"/>
          <w:color w:val="4C4C4C"/>
          <w:sz w:val="21"/>
          <w:szCs w:val="21"/>
        </w:rPr>
        <w:t>the</w:t>
      </w:r>
      <w:proofErr w:type="gramEnd"/>
      <w:r w:rsidRPr="00B418EE">
        <w:rPr>
          <w:rFonts w:ascii="Golden Cockerel ITC" w:hAnsi="Golden Cockerel ITC"/>
          <w:color w:val="4C4C4C"/>
          <w:sz w:val="21"/>
          <w:szCs w:val="21"/>
        </w:rPr>
        <w:t xml:space="preserve"> LORD on the immensity of waters;</w:t>
      </w:r>
    </w:p>
    <w:p w:rsidR="004D3194" w:rsidRPr="00B418EE" w:rsidRDefault="00002574" w:rsidP="00002574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  <w:sz w:val="21"/>
          <w:szCs w:val="21"/>
        </w:rPr>
      </w:pPr>
      <w:r>
        <w:rPr>
          <w:rFonts w:ascii="Golden Cockerel ITC" w:hAnsi="Golden Cockerel ITC"/>
          <w:color w:val="4C4C4C"/>
          <w:sz w:val="21"/>
          <w:szCs w:val="21"/>
        </w:rPr>
        <w:t xml:space="preserve">             </w:t>
      </w:r>
      <w:proofErr w:type="gramStart"/>
      <w:r w:rsidR="004D3194" w:rsidRPr="00B418EE">
        <w:rPr>
          <w:rFonts w:ascii="Golden Cockerel ITC" w:hAnsi="Golden Cockerel ITC"/>
          <w:color w:val="4C4C4C"/>
          <w:sz w:val="21"/>
          <w:szCs w:val="21"/>
        </w:rPr>
        <w:t>the</w:t>
      </w:r>
      <w:proofErr w:type="gramEnd"/>
      <w:r w:rsidR="004D3194" w:rsidRPr="00B418EE">
        <w:rPr>
          <w:rFonts w:ascii="Golden Cockerel ITC" w:hAnsi="Golden Cockerel ITC"/>
          <w:color w:val="4C4C4C"/>
          <w:sz w:val="21"/>
          <w:szCs w:val="21"/>
        </w:rPr>
        <w:t xml:space="preserve"> voice of the LORD full of power;</w:t>
      </w: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proofErr w:type="gramStart"/>
      <w:r w:rsidRPr="00B418EE">
        <w:rPr>
          <w:rFonts w:ascii="Golden Cockerel ITC" w:hAnsi="Golden Cockerel ITC"/>
          <w:color w:val="4C4C4C"/>
          <w:sz w:val="21"/>
          <w:szCs w:val="21"/>
        </w:rPr>
        <w:t>the</w:t>
      </w:r>
      <w:proofErr w:type="gramEnd"/>
      <w:r w:rsidRPr="00B418EE">
        <w:rPr>
          <w:rFonts w:ascii="Golden Cockerel ITC" w:hAnsi="Golden Cockerel ITC"/>
          <w:color w:val="4C4C4C"/>
          <w:sz w:val="21"/>
          <w:szCs w:val="21"/>
        </w:rPr>
        <w:t xml:space="preserve"> voice of the LORD full of splendor.</w:t>
      </w:r>
    </w:p>
    <w:p w:rsidR="006A6000" w:rsidRPr="00B418EE" w:rsidRDefault="006A6000" w:rsidP="00BC47BA">
      <w:pPr>
        <w:ind w:firstLine="450"/>
        <w:jc w:val="center"/>
        <w:rPr>
          <w:rFonts w:ascii="Golden Cockerel ITC" w:eastAsiaTheme="minorHAnsi" w:hAnsi="Golden Cockerel ITC"/>
          <w:sz w:val="28"/>
          <w:szCs w:val="28"/>
        </w:rPr>
      </w:pPr>
    </w:p>
    <w:p w:rsidR="004D3194" w:rsidRPr="00B418EE" w:rsidRDefault="004D3194" w:rsidP="004D3194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Fonts w:ascii="Golden Cockerel ITC" w:hAnsi="Golden Cockerel ITC"/>
          <w:color w:val="4C4C4C"/>
          <w:sz w:val="21"/>
          <w:szCs w:val="21"/>
        </w:rPr>
        <w:t>The voice of the LORD flashes flames of fire.</w:t>
      </w: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r w:rsidRPr="00B418EE">
        <w:rPr>
          <w:rFonts w:ascii="Golden Cockerel ITC" w:hAnsi="Golden Cockerel ITC"/>
          <w:color w:val="4C4C4C"/>
          <w:sz w:val="21"/>
          <w:szCs w:val="21"/>
        </w:rPr>
        <w:t>The voice of the LORD shakes the wilderness,</w:t>
      </w: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proofErr w:type="gramStart"/>
      <w:r w:rsidRPr="00B418EE">
        <w:rPr>
          <w:rFonts w:ascii="Golden Cockerel ITC" w:hAnsi="Golden Cockerel ITC"/>
          <w:color w:val="4C4C4C"/>
          <w:sz w:val="21"/>
          <w:szCs w:val="21"/>
        </w:rPr>
        <w:t>the</w:t>
      </w:r>
      <w:proofErr w:type="gramEnd"/>
      <w:r w:rsidRPr="00B418EE">
        <w:rPr>
          <w:rFonts w:ascii="Golden Cockerel ITC" w:hAnsi="Golden Cockerel ITC"/>
          <w:color w:val="4C4C4C"/>
          <w:sz w:val="21"/>
          <w:szCs w:val="21"/>
        </w:rPr>
        <w:t xml:space="preserve"> LORD shakes the wilderness of Kadesh;</w:t>
      </w: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proofErr w:type="gramStart"/>
      <w:r w:rsidRPr="00B418EE">
        <w:rPr>
          <w:rFonts w:ascii="Golden Cockerel ITC" w:hAnsi="Golden Cockerel ITC"/>
          <w:color w:val="4C4C4C"/>
          <w:sz w:val="21"/>
          <w:szCs w:val="21"/>
        </w:rPr>
        <w:t>the</w:t>
      </w:r>
      <w:proofErr w:type="gramEnd"/>
      <w:r w:rsidRPr="00B418EE">
        <w:rPr>
          <w:rFonts w:ascii="Golden Cockerel ITC" w:hAnsi="Golden Cockerel ITC"/>
          <w:color w:val="4C4C4C"/>
          <w:sz w:val="21"/>
          <w:szCs w:val="21"/>
        </w:rPr>
        <w:t xml:space="preserve"> voice of the LORD rends the oak tree</w:t>
      </w: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proofErr w:type="gramStart"/>
      <w:r w:rsidRPr="00B418EE">
        <w:rPr>
          <w:rFonts w:ascii="Golden Cockerel ITC" w:hAnsi="Golden Cockerel ITC"/>
          <w:color w:val="4C4C4C"/>
          <w:sz w:val="21"/>
          <w:szCs w:val="21"/>
        </w:rPr>
        <w:t>and</w:t>
      </w:r>
      <w:proofErr w:type="gramEnd"/>
      <w:r w:rsidRPr="00B418EE">
        <w:rPr>
          <w:rFonts w:ascii="Golden Cockerel ITC" w:hAnsi="Golden Cockerel ITC"/>
          <w:color w:val="4C4C4C"/>
          <w:sz w:val="21"/>
          <w:szCs w:val="21"/>
        </w:rPr>
        <w:t xml:space="preserve"> strips the forest bare.</w:t>
      </w:r>
    </w:p>
    <w:p w:rsidR="004D3194" w:rsidRPr="00B418EE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r w:rsidRPr="00B418EE">
        <w:rPr>
          <w:rFonts w:ascii="Golden Cockerel ITC" w:hAnsi="Golden Cockerel ITC"/>
          <w:color w:val="4C4C4C"/>
          <w:sz w:val="21"/>
          <w:szCs w:val="21"/>
        </w:rPr>
        <w:t>In his temple they all cry, “Glory!”</w:t>
      </w:r>
    </w:p>
    <w:p w:rsidR="00B418EE" w:rsidRDefault="00B418EE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2"/>
          <w:szCs w:val="21"/>
        </w:rPr>
      </w:pPr>
    </w:p>
    <w:p w:rsidR="00B418EE" w:rsidRDefault="00B418EE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2"/>
          <w:szCs w:val="21"/>
        </w:rPr>
      </w:pPr>
    </w:p>
    <w:p w:rsidR="00B418EE" w:rsidRPr="00B418EE" w:rsidRDefault="00B418EE" w:rsidP="00B418EE">
      <w:pPr>
        <w:pStyle w:val="NormalWeb"/>
        <w:shd w:val="clear" w:color="auto" w:fill="FFFFFF"/>
        <w:spacing w:before="0" w:beforeAutospacing="0" w:after="0" w:afterAutospacing="0" w:line="285" w:lineRule="atLeast"/>
        <w:ind w:left="90" w:hanging="90"/>
        <w:rPr>
          <w:rFonts w:ascii="Golden Cockerel ITC" w:hAnsi="Golden Cockerel ITC"/>
          <w:color w:val="4C4C4C"/>
          <w:sz w:val="21"/>
          <w:szCs w:val="21"/>
        </w:rPr>
      </w:pPr>
      <w:r w:rsidRPr="00B418EE">
        <w:rPr>
          <w:rFonts w:ascii="Golden Cockerel ITC" w:hAnsi="Golden Cockerel ITC"/>
          <w:color w:val="4C4C4C"/>
          <w:sz w:val="22"/>
          <w:szCs w:val="21"/>
        </w:rPr>
        <w:t>RECESSI</w:t>
      </w:r>
      <w:r w:rsidRPr="00B418EE">
        <w:rPr>
          <w:rFonts w:ascii="Golden Cockerel ITC" w:hAnsi="Golden Cockerel ITC"/>
          <w:color w:val="4C4C4C"/>
          <w:sz w:val="21"/>
          <w:szCs w:val="21"/>
        </w:rPr>
        <w:t>ONAL HYMN</w:t>
      </w:r>
      <w:r w:rsidRPr="00B418EE">
        <w:rPr>
          <w:rFonts w:ascii="Golden Cockerel ITC" w:hAnsi="Golden Cockerel ITC"/>
          <w:color w:val="4C4C4C"/>
          <w:sz w:val="21"/>
          <w:szCs w:val="21"/>
        </w:rPr>
        <w:br/>
      </w:r>
      <w:r>
        <w:rPr>
          <w:rFonts w:ascii="Golden Cockerel ITC" w:hAnsi="Golden Cockerel ITC"/>
          <w:color w:val="4C4C4C"/>
          <w:sz w:val="21"/>
          <w:szCs w:val="21"/>
        </w:rPr>
        <w:t xml:space="preserve">         </w:t>
      </w:r>
      <w:r w:rsidRPr="00B418EE">
        <w:rPr>
          <w:rFonts w:ascii="Golden Cockerel ITC" w:hAnsi="Golden Cockerel ITC"/>
          <w:color w:val="4C4C4C"/>
          <w:sz w:val="21"/>
          <w:szCs w:val="21"/>
        </w:rPr>
        <w:t>“To Jesus Christ</w:t>
      </w:r>
      <w:proofErr w:type="gramStart"/>
      <w:r>
        <w:rPr>
          <w:rFonts w:ascii="Golden Cockerel ITC" w:hAnsi="Golden Cockerel ITC"/>
          <w:color w:val="4C4C4C"/>
          <w:sz w:val="21"/>
          <w:szCs w:val="21"/>
        </w:rPr>
        <w:t>,</w:t>
      </w:r>
      <w:r w:rsidR="00B16042">
        <w:rPr>
          <w:rFonts w:ascii="Golden Cockerel ITC" w:hAnsi="Golden Cockerel ITC"/>
          <w:color w:val="4C4C4C"/>
          <w:sz w:val="21"/>
          <w:szCs w:val="21"/>
        </w:rPr>
        <w:t>\</w:t>
      </w:r>
      <w:proofErr w:type="gramEnd"/>
      <w:r w:rsidRPr="00B418EE">
        <w:rPr>
          <w:rFonts w:ascii="Golden Cockerel ITC" w:hAnsi="Golden Cockerel ITC"/>
          <w:color w:val="4C4C4C"/>
          <w:sz w:val="21"/>
          <w:szCs w:val="21"/>
        </w:rPr>
        <w:t xml:space="preserve">  Our Sovereign King”</w:t>
      </w:r>
    </w:p>
    <w:p w:rsidR="006A6000" w:rsidRDefault="006A6000" w:rsidP="00B16042">
      <w:pPr>
        <w:rPr>
          <w:rFonts w:ascii="Bembo Std" w:eastAsiaTheme="minorHAnsi" w:hAnsi="Bembo Std"/>
          <w:sz w:val="28"/>
          <w:szCs w:val="28"/>
        </w:rPr>
      </w:pPr>
    </w:p>
    <w:p w:rsidR="00F47757" w:rsidRDefault="00F47757" w:rsidP="00BC47BA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400B38" w:rsidRPr="00400B38" w:rsidRDefault="00400B38" w:rsidP="00BC47BA">
      <w:pPr>
        <w:ind w:firstLine="450"/>
        <w:jc w:val="center"/>
        <w:rPr>
          <w:rFonts w:ascii="Golden Cockerel ITC" w:eastAsiaTheme="minorHAnsi" w:hAnsi="Golden Cockerel ITC"/>
          <w:sz w:val="28"/>
          <w:szCs w:val="28"/>
        </w:rPr>
      </w:pPr>
      <w:r w:rsidRPr="00400B38">
        <w:rPr>
          <w:rFonts w:ascii="Golden Cockerel ITC" w:eastAsiaTheme="minorHAnsi" w:hAnsi="Golden Cockerel ITC"/>
          <w:sz w:val="28"/>
          <w:szCs w:val="28"/>
        </w:rPr>
        <w:lastRenderedPageBreak/>
        <w:t>The Solemnity Our Lord Jesus Christ,</w:t>
      </w:r>
    </w:p>
    <w:p w:rsidR="00F47757" w:rsidRPr="00400B38" w:rsidRDefault="00400B38" w:rsidP="00BC47BA">
      <w:pPr>
        <w:ind w:firstLine="450"/>
        <w:jc w:val="center"/>
        <w:rPr>
          <w:rFonts w:ascii="Golden Cockerel ITC" w:eastAsiaTheme="minorHAnsi" w:hAnsi="Golden Cockerel ITC"/>
          <w:sz w:val="28"/>
          <w:szCs w:val="28"/>
        </w:rPr>
      </w:pPr>
      <w:r w:rsidRPr="00400B38">
        <w:rPr>
          <w:rFonts w:ascii="Golden Cockerel ITC" w:eastAsiaTheme="minorHAnsi" w:hAnsi="Golden Cockerel ITC"/>
          <w:sz w:val="28"/>
          <w:szCs w:val="28"/>
        </w:rPr>
        <w:t xml:space="preserve"> King of the Universe</w:t>
      </w:r>
    </w:p>
    <w:p w:rsidR="00F47757" w:rsidRDefault="00353467" w:rsidP="00BC47BA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  <w:r>
        <w:rPr>
          <w:rFonts w:ascii="12th C. Fancy Caps" w:eastAsiaTheme="minorHAnsi" w:hAnsi="12th C. Fancy Caps"/>
          <w:sz w:val="28"/>
          <w:szCs w:val="28"/>
        </w:rPr>
        <w:t>+</w:t>
      </w:r>
    </w:p>
    <w:p w:rsidR="008A2B30" w:rsidRPr="00751525" w:rsidRDefault="008A2B30" w:rsidP="008A2B30">
      <w:pPr>
        <w:rPr>
          <w:sz w:val="16"/>
          <w:szCs w:val="16"/>
        </w:rPr>
      </w:pPr>
      <w:r w:rsidRPr="00751525">
        <w:rPr>
          <w:sz w:val="16"/>
          <w:szCs w:val="16"/>
        </w:rPr>
        <w:t>.</w:t>
      </w:r>
    </w:p>
    <w:p w:rsidR="00AE4D00" w:rsidRDefault="00AE4D00" w:rsidP="00244C42">
      <w:pPr>
        <w:ind w:firstLine="450"/>
        <w:rPr>
          <w:noProof/>
        </w:rPr>
      </w:pPr>
    </w:p>
    <w:p w:rsidR="00F47757" w:rsidRDefault="00F47757" w:rsidP="00244C42">
      <w:pPr>
        <w:ind w:firstLine="450"/>
        <w:rPr>
          <w:noProof/>
        </w:rPr>
      </w:pPr>
    </w:p>
    <w:p w:rsidR="00F47757" w:rsidRDefault="00F47757" w:rsidP="00244C42">
      <w:pPr>
        <w:ind w:firstLine="450"/>
        <w:rPr>
          <w:noProof/>
        </w:rPr>
      </w:pPr>
    </w:p>
    <w:p w:rsidR="0090181A" w:rsidRDefault="0090181A" w:rsidP="0090181A">
      <w:pPr>
        <w:ind w:firstLine="450"/>
        <w:rPr>
          <w:rFonts w:ascii="Palatino Linotype" w:eastAsiaTheme="minorHAnsi" w:hAnsi="Palatino Linotype"/>
          <w:b/>
        </w:rPr>
      </w:pPr>
      <w:r>
        <w:rPr>
          <w:noProof/>
        </w:rPr>
        <w:t xml:space="preserve">ENTRANCE ANTIPHON    </w:t>
      </w:r>
    </w:p>
    <w:p w:rsidR="007C770A" w:rsidRDefault="007C770A" w:rsidP="00244C42">
      <w:pPr>
        <w:ind w:firstLine="450"/>
        <w:rPr>
          <w:noProof/>
        </w:rPr>
      </w:pPr>
    </w:p>
    <w:p w:rsidR="007C770A" w:rsidRDefault="009A7386" w:rsidP="0090181A">
      <w:pPr>
        <w:ind w:firstLine="450"/>
        <w:rPr>
          <w:noProof/>
        </w:rPr>
      </w:pPr>
      <w:r>
        <w:rPr>
          <w:noProof/>
        </w:rPr>
        <w:drawing>
          <wp:inline distT="0" distB="0" distL="0" distR="0" wp14:anchorId="78F958D1" wp14:editId="10D133CD">
            <wp:extent cx="3942007" cy="1379220"/>
            <wp:effectExtent l="0" t="0" r="1905" b="0"/>
            <wp:docPr id="1" name="Picture 1" descr="C:\Users\Ralph\Desktop\christ the king intr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hrist the king intro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" t="4472" r="-131" b="21950"/>
                    <a:stretch/>
                  </pic:blipFill>
                  <pic:spPr bwMode="auto">
                    <a:xfrm>
                      <a:off x="0" y="0"/>
                      <a:ext cx="3943350" cy="13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70A" w:rsidRPr="00400B38" w:rsidRDefault="009A7386" w:rsidP="009A7386">
      <w:pPr>
        <w:ind w:right="-540"/>
        <w:jc w:val="right"/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</w:pPr>
      <w:r w:rsidRPr="00400B38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>Illuminarepublication.com</w:t>
      </w:r>
    </w:p>
    <w:p w:rsidR="00F47757" w:rsidRDefault="00F47757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</w:p>
    <w:p w:rsidR="00F47757" w:rsidRDefault="00F47757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</w:p>
    <w:p w:rsidR="006A6000" w:rsidRPr="006A6000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  <w:r w:rsidRPr="006A6000">
        <w:rPr>
          <w:rFonts w:ascii="Golden Cockerel ITC" w:hAnsi="Golden Cockerel ITC"/>
          <w:color w:val="4C4C4C"/>
        </w:rPr>
        <w:t>O God, give your judgment to the king,</w:t>
      </w:r>
    </w:p>
    <w:p w:rsidR="006A6000" w:rsidRPr="006A6000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  <w:r w:rsidRPr="006A6000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A6000">
        <w:rPr>
          <w:rFonts w:ascii="Golden Cockerel ITC" w:hAnsi="Golden Cockerel ITC"/>
          <w:color w:val="4C4C4C"/>
        </w:rPr>
        <w:t>to</w:t>
      </w:r>
      <w:proofErr w:type="gramEnd"/>
      <w:r w:rsidRPr="006A6000">
        <w:rPr>
          <w:rFonts w:ascii="Golden Cockerel ITC" w:hAnsi="Golden Cockerel ITC"/>
          <w:color w:val="4C4C4C"/>
        </w:rPr>
        <w:t xml:space="preserve"> a king’s son your justice,</w:t>
      </w:r>
    </w:p>
    <w:p w:rsidR="006A6000" w:rsidRPr="006A6000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  <w:r w:rsidRPr="006A6000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A6000">
        <w:rPr>
          <w:rFonts w:ascii="Golden Cockerel ITC" w:hAnsi="Golden Cockerel ITC"/>
          <w:color w:val="4C4C4C"/>
        </w:rPr>
        <w:t>that</w:t>
      </w:r>
      <w:proofErr w:type="gramEnd"/>
      <w:r w:rsidRPr="006A6000">
        <w:rPr>
          <w:rFonts w:ascii="Golden Cockerel ITC" w:hAnsi="Golden Cockerel ITC"/>
          <w:color w:val="4C4C4C"/>
        </w:rPr>
        <w:t xml:space="preserve"> he may judge your people in justice,</w:t>
      </w:r>
    </w:p>
    <w:p w:rsidR="006A6000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  <w:r w:rsidRPr="006A6000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A6000">
        <w:rPr>
          <w:rFonts w:ascii="Golden Cockerel ITC" w:hAnsi="Golden Cockerel ITC"/>
          <w:color w:val="4C4C4C"/>
        </w:rPr>
        <w:t>and</w:t>
      </w:r>
      <w:proofErr w:type="gramEnd"/>
      <w:r w:rsidRPr="006A6000">
        <w:rPr>
          <w:rFonts w:ascii="Golden Cockerel ITC" w:hAnsi="Golden Cockerel ITC"/>
          <w:color w:val="4C4C4C"/>
        </w:rPr>
        <w:t xml:space="preserve"> your poor in right judgment.</w:t>
      </w:r>
    </w:p>
    <w:p w:rsidR="006A6000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</w:p>
    <w:p w:rsidR="00F47757" w:rsidRPr="006A6000" w:rsidRDefault="00F47757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</w:p>
    <w:p w:rsidR="00F47757" w:rsidRDefault="006A6000" w:rsidP="00F47757">
      <w:pPr>
        <w:pStyle w:val="np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  <w:r w:rsidRPr="006A6000">
        <w:rPr>
          <w:rFonts w:ascii="Golden Cockerel ITC" w:hAnsi="Golden Cockerel ITC"/>
          <w:color w:val="4C4C4C"/>
        </w:rPr>
        <w:t xml:space="preserve">May the mountains bring forth peace for the </w:t>
      </w:r>
      <w:r w:rsidR="00F47757">
        <w:rPr>
          <w:rFonts w:ascii="Golden Cockerel ITC" w:hAnsi="Golden Cockerel ITC"/>
          <w:color w:val="4C4C4C"/>
        </w:rPr>
        <w:t xml:space="preserve"> </w:t>
      </w:r>
    </w:p>
    <w:p w:rsidR="006A6000" w:rsidRPr="006A6000" w:rsidRDefault="00F47757" w:rsidP="00F47757">
      <w:pPr>
        <w:pStyle w:val="np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</w:t>
      </w:r>
      <w:proofErr w:type="gramStart"/>
      <w:r w:rsidR="006A6000" w:rsidRPr="006A6000">
        <w:rPr>
          <w:rFonts w:ascii="Golden Cockerel ITC" w:hAnsi="Golden Cockerel ITC"/>
          <w:color w:val="4C4C4C"/>
        </w:rPr>
        <w:t>people</w:t>
      </w:r>
      <w:proofErr w:type="gramEnd"/>
      <w:r w:rsidR="006A6000" w:rsidRPr="006A6000">
        <w:rPr>
          <w:rFonts w:ascii="Golden Cockerel ITC" w:hAnsi="Golden Cockerel ITC"/>
          <w:color w:val="4C4C4C"/>
        </w:rPr>
        <w:t>,</w:t>
      </w:r>
      <w:r>
        <w:rPr>
          <w:rFonts w:ascii="Golden Cockerel ITC" w:hAnsi="Golden Cockerel ITC"/>
          <w:color w:val="4C4C4C"/>
        </w:rPr>
        <w:t xml:space="preserve"> </w:t>
      </w:r>
      <w:r w:rsidR="006A6000" w:rsidRPr="006A6000">
        <w:rPr>
          <w:rFonts w:ascii="Golden Cockerel ITC" w:hAnsi="Golden Cockerel ITC"/>
          <w:color w:val="4C4C4C"/>
        </w:rPr>
        <w:t>and the hills justice.</w:t>
      </w:r>
    </w:p>
    <w:p w:rsidR="006A6000" w:rsidRPr="006A6000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  <w:r w:rsidRPr="006A6000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6A6000">
        <w:rPr>
          <w:rFonts w:ascii="Golden Cockerel ITC" w:hAnsi="Golden Cockerel ITC"/>
          <w:color w:val="4C4C4C"/>
        </w:rPr>
        <w:t xml:space="preserve">May he defend the poor of the </w:t>
      </w:r>
      <w:proofErr w:type="gramStart"/>
      <w:r w:rsidRPr="006A6000">
        <w:rPr>
          <w:rFonts w:ascii="Golden Cockerel ITC" w:hAnsi="Golden Cockerel ITC"/>
          <w:color w:val="4C4C4C"/>
        </w:rPr>
        <w:t>people,</w:t>
      </w:r>
      <w:proofErr w:type="gramEnd"/>
    </w:p>
    <w:p w:rsidR="006A6000" w:rsidRPr="006A6000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  <w:r w:rsidRPr="006A6000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A6000">
        <w:rPr>
          <w:rFonts w:ascii="Golden Cockerel ITC" w:hAnsi="Golden Cockerel ITC"/>
          <w:color w:val="4C4C4C"/>
        </w:rPr>
        <w:t>and</w:t>
      </w:r>
      <w:proofErr w:type="gramEnd"/>
      <w:r w:rsidRPr="006A6000">
        <w:rPr>
          <w:rFonts w:ascii="Golden Cockerel ITC" w:hAnsi="Golden Cockerel ITC"/>
          <w:color w:val="4C4C4C"/>
        </w:rPr>
        <w:t xml:space="preserve"> save the children of the needy,</w:t>
      </w:r>
    </w:p>
    <w:p w:rsidR="006A6000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</w:rPr>
      </w:pPr>
      <w:r w:rsidRPr="006A6000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A6000">
        <w:rPr>
          <w:rFonts w:ascii="Golden Cockerel ITC" w:hAnsi="Golden Cockerel ITC"/>
          <w:color w:val="4C4C4C"/>
        </w:rPr>
        <w:t>and</w:t>
      </w:r>
      <w:proofErr w:type="gramEnd"/>
      <w:r w:rsidRPr="006A6000">
        <w:rPr>
          <w:rFonts w:ascii="Golden Cockerel ITC" w:hAnsi="Golden Cockerel ITC"/>
          <w:color w:val="4C4C4C"/>
        </w:rPr>
        <w:t xml:space="preserve"> crush the oppressor.</w:t>
      </w:r>
    </w:p>
    <w:p w:rsidR="00F47757" w:rsidRDefault="00F47757" w:rsidP="00F47757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                </w:t>
      </w:r>
    </w:p>
    <w:p w:rsidR="00F47757" w:rsidRPr="006A6000" w:rsidRDefault="00F47757" w:rsidP="00F47757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               Glory </w:t>
      </w:r>
      <w:proofErr w:type="gramStart"/>
      <w:r>
        <w:rPr>
          <w:rFonts w:ascii="Golden Cockerel ITC" w:hAnsi="Golden Cockerel ITC"/>
          <w:color w:val="4C4C4C"/>
        </w:rPr>
        <w:t>be</w:t>
      </w:r>
      <w:proofErr w:type="gramEnd"/>
      <w:r>
        <w:rPr>
          <w:rFonts w:ascii="Golden Cockerel ITC" w:hAnsi="Golden Cockerel ITC"/>
          <w:color w:val="4C4C4C"/>
        </w:rPr>
        <w:t xml:space="preserve"> to the Father…</w:t>
      </w:r>
    </w:p>
    <w:p w:rsidR="00AE4D00" w:rsidRPr="00AE4D00" w:rsidRDefault="00AE4D00" w:rsidP="00F47757">
      <w:pPr>
        <w:ind w:left="990" w:right="-540" w:firstLine="45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DA7C07" w:rsidRDefault="00DA7C07" w:rsidP="00244C42">
      <w:pPr>
        <w:ind w:left="-180" w:firstLine="450"/>
        <w:jc w:val="both"/>
        <w:rPr>
          <w:rFonts w:ascii="Bembo Std" w:eastAsiaTheme="minorHAnsi" w:hAnsi="Bembo Std"/>
          <w:i/>
          <w:color w:val="000000" w:themeColor="text1"/>
          <w:lang w:eastAsia="zh-CN"/>
        </w:rPr>
      </w:pPr>
    </w:p>
    <w:p w:rsidR="00F47757" w:rsidRDefault="00F47757" w:rsidP="00244C42">
      <w:pPr>
        <w:ind w:left="-180" w:firstLine="450"/>
        <w:jc w:val="both"/>
        <w:rPr>
          <w:rFonts w:ascii="Bembo Std" w:eastAsiaTheme="minorHAnsi" w:hAnsi="Bembo Std"/>
          <w:i/>
          <w:color w:val="000000" w:themeColor="text1"/>
          <w:lang w:eastAsia="zh-CN"/>
        </w:rPr>
      </w:pPr>
    </w:p>
    <w:p w:rsidR="00F47757" w:rsidRDefault="00F47757" w:rsidP="00244C42">
      <w:pPr>
        <w:ind w:left="-180" w:firstLine="450"/>
        <w:jc w:val="both"/>
        <w:rPr>
          <w:rFonts w:ascii="Bembo Std" w:eastAsiaTheme="minorHAnsi" w:hAnsi="Bembo Std"/>
          <w:i/>
          <w:color w:val="000000" w:themeColor="text1"/>
          <w:lang w:eastAsia="zh-CN"/>
        </w:rPr>
      </w:pPr>
    </w:p>
    <w:p w:rsidR="00B95229" w:rsidRDefault="00B95229" w:rsidP="00244C42">
      <w:pPr>
        <w:ind w:left="-180" w:firstLine="450"/>
        <w:jc w:val="both"/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</w:pPr>
    </w:p>
    <w:p w:rsidR="00B95229" w:rsidRPr="00353467" w:rsidRDefault="00B95229" w:rsidP="00353467">
      <w:pPr>
        <w:jc w:val="both"/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</w:pPr>
    </w:p>
    <w:p w:rsidR="00353467" w:rsidRDefault="00353467" w:rsidP="00244C42">
      <w:pPr>
        <w:ind w:left="-180" w:firstLine="45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F47757" w:rsidRPr="004D3194" w:rsidRDefault="004D3194" w:rsidP="00244C42">
      <w:pPr>
        <w:ind w:left="-180" w:firstLine="45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4D3194">
        <w:rPr>
          <w:rFonts w:ascii="Golden Cockerel ITC" w:eastAsiaTheme="minorHAnsi" w:hAnsi="Golden Cockerel ITC"/>
          <w:color w:val="000000" w:themeColor="text1"/>
          <w:lang w:eastAsia="zh-CN"/>
        </w:rPr>
        <w:lastRenderedPageBreak/>
        <w:t>RESPONSORIAL PSALM</w:t>
      </w:r>
    </w:p>
    <w:p w:rsidR="00F47757" w:rsidRDefault="00F47757" w:rsidP="00244C42">
      <w:pPr>
        <w:ind w:left="-180" w:firstLine="450"/>
        <w:jc w:val="both"/>
        <w:rPr>
          <w:rFonts w:ascii="Bembo Std" w:eastAsiaTheme="minorHAnsi" w:hAnsi="Bembo Std"/>
          <w:i/>
          <w:color w:val="000000" w:themeColor="text1"/>
          <w:lang w:eastAsia="zh-CN"/>
        </w:rPr>
      </w:pPr>
    </w:p>
    <w:p w:rsidR="00F47757" w:rsidRPr="004D3194" w:rsidRDefault="004D3194" w:rsidP="004D3194">
      <w:pPr>
        <w:ind w:left="-180" w:firstLine="450"/>
        <w:jc w:val="right"/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</w:pPr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>Ralph Bednarz 2015</w:t>
      </w:r>
    </w:p>
    <w:p w:rsidR="00AE4D00" w:rsidRDefault="00400B38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20A0" wp14:editId="0D2254DF">
                <wp:simplePos x="0" y="0"/>
                <wp:positionH relativeFrom="column">
                  <wp:posOffset>335280</wp:posOffset>
                </wp:positionH>
                <wp:positionV relativeFrom="paragraph">
                  <wp:posOffset>31115</wp:posOffset>
                </wp:positionV>
                <wp:extent cx="342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38" w:rsidRDefault="00400B3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pt;margin-top:2.45pt;width:2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VtDQIAAPQ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" filled="f" stroked="f">
                <v:textbox style="mso-fit-shape-to-text:t">
                  <w:txbxContent>
                    <w:p w:rsidR="00400B38" w:rsidRDefault="00400B3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303B7">
        <w:rPr>
          <w:rFonts w:ascii="Bembo Std" w:hAnsi="Bembo Std"/>
          <w:i/>
          <w:noProof/>
          <w:sz w:val="22"/>
          <w:szCs w:val="22"/>
        </w:rPr>
        <w:drawing>
          <wp:inline distT="0" distB="0" distL="0" distR="0">
            <wp:extent cx="3718560" cy="738260"/>
            <wp:effectExtent l="0" t="0" r="0" b="5080"/>
            <wp:docPr id="13" name="Picture 13" descr="C:\Users\Ralph\Desktop\the lord is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the lord is k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71" cy="73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D00" w:rsidRDefault="00AE4D00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</w:p>
    <w:p w:rsidR="00353467" w:rsidRDefault="001303B7" w:rsidP="001303B7">
      <w:pPr>
        <w:ind w:left="900"/>
        <w:rPr>
          <w:rFonts w:ascii="Golden Cockerel ITC" w:hAnsi="Golden Cockerel ITC"/>
        </w:rPr>
      </w:pPr>
      <w:r w:rsidRPr="001303B7">
        <w:rPr>
          <w:rFonts w:ascii="Golden Cockerel ITC" w:hAnsi="Golden Cockerel ITC"/>
        </w:rPr>
        <w:br/>
        <w:t>The LORD is king,</w:t>
      </w:r>
    </w:p>
    <w:p w:rsidR="00353467" w:rsidRDefault="001303B7" w:rsidP="001303B7">
      <w:pPr>
        <w:ind w:left="900"/>
        <w:rPr>
          <w:rFonts w:ascii="Golden Cockerel ITC" w:hAnsi="Golden Cockerel ITC"/>
        </w:rPr>
      </w:pPr>
      <w:r w:rsidRPr="001303B7">
        <w:rPr>
          <w:rFonts w:ascii="Golden Cockerel ITC" w:hAnsi="Golden Cockerel ITC"/>
        </w:rPr>
        <w:t xml:space="preserve"> </w:t>
      </w:r>
      <w:proofErr w:type="gramStart"/>
      <w:r w:rsidRPr="001303B7">
        <w:rPr>
          <w:rFonts w:ascii="Golden Cockerel ITC" w:hAnsi="Golden Cockerel ITC"/>
        </w:rPr>
        <w:t>in</w:t>
      </w:r>
      <w:proofErr w:type="gramEnd"/>
      <w:r w:rsidRPr="001303B7">
        <w:rPr>
          <w:rFonts w:ascii="Golden Cockerel ITC" w:hAnsi="Golden Cockerel ITC"/>
        </w:rPr>
        <w:t xml:space="preserve"> splendor robed;</w:t>
      </w:r>
      <w:r w:rsidRPr="001303B7">
        <w:rPr>
          <w:rFonts w:ascii="Golden Cockerel ITC" w:hAnsi="Golden Cockerel ITC"/>
        </w:rPr>
        <w:br/>
        <w:t xml:space="preserve">robed is the LORD </w:t>
      </w:r>
    </w:p>
    <w:p w:rsidR="00AE4D00" w:rsidRDefault="001303B7" w:rsidP="001303B7">
      <w:pPr>
        <w:ind w:left="900"/>
        <w:rPr>
          <w:rFonts w:ascii="Golden Cockerel ITC" w:hAnsi="Golden Cockerel ITC"/>
        </w:rPr>
      </w:pPr>
      <w:proofErr w:type="gramStart"/>
      <w:r w:rsidRPr="001303B7">
        <w:rPr>
          <w:rFonts w:ascii="Golden Cockerel ITC" w:hAnsi="Golden Cockerel ITC"/>
        </w:rPr>
        <w:t>and</w:t>
      </w:r>
      <w:proofErr w:type="gramEnd"/>
      <w:r w:rsidRPr="001303B7">
        <w:rPr>
          <w:rFonts w:ascii="Golden Cockerel ITC" w:hAnsi="Golden Cockerel ITC"/>
        </w:rPr>
        <w:t xml:space="preserve"> girt about with strength.</w:t>
      </w:r>
      <w:r w:rsidRPr="001303B7">
        <w:rPr>
          <w:rFonts w:ascii="Golden Cockerel ITC" w:hAnsi="Golden Cockerel ITC"/>
        </w:rPr>
        <w:br/>
      </w:r>
      <w:r w:rsidRPr="001303B7">
        <w:rPr>
          <w:rFonts w:ascii="Golden Cockerel ITC" w:hAnsi="Golden Cockerel ITC"/>
        </w:rPr>
        <w:br/>
        <w:t>And he has made the world firm</w:t>
      </w:r>
      <w:proofErr w:type="gramStart"/>
      <w:r w:rsidRPr="001303B7">
        <w:rPr>
          <w:rFonts w:ascii="Golden Cockerel ITC" w:hAnsi="Golden Cockerel ITC"/>
        </w:rPr>
        <w:t>,</w:t>
      </w:r>
      <w:proofErr w:type="gramEnd"/>
      <w:r w:rsidRPr="001303B7">
        <w:rPr>
          <w:rFonts w:ascii="Golden Cockerel ITC" w:hAnsi="Golden Cockerel ITC"/>
        </w:rPr>
        <w:br/>
        <w:t>not to be moved.</w:t>
      </w:r>
      <w:r w:rsidRPr="001303B7">
        <w:rPr>
          <w:rFonts w:ascii="Golden Cockerel ITC" w:hAnsi="Golden Cockerel ITC"/>
        </w:rPr>
        <w:br/>
        <w:t>Your throne stands firm from of old</w:t>
      </w:r>
      <w:proofErr w:type="gramStart"/>
      <w:r w:rsidRPr="001303B7">
        <w:rPr>
          <w:rFonts w:ascii="Golden Cockerel ITC" w:hAnsi="Golden Cockerel ITC"/>
        </w:rPr>
        <w:t>;</w:t>
      </w:r>
      <w:proofErr w:type="gramEnd"/>
      <w:r w:rsidRPr="001303B7">
        <w:rPr>
          <w:rFonts w:ascii="Golden Cockerel ITC" w:hAnsi="Golden Cockerel ITC"/>
        </w:rPr>
        <w:br/>
        <w:t>from everlasting you are, O LORD.</w:t>
      </w:r>
      <w:r w:rsidRPr="001303B7">
        <w:rPr>
          <w:rFonts w:ascii="Golden Cockerel ITC" w:hAnsi="Golden Cockerel ITC"/>
        </w:rPr>
        <w:br/>
      </w:r>
      <w:r w:rsidRPr="001303B7">
        <w:rPr>
          <w:rFonts w:ascii="Golden Cockerel ITC" w:hAnsi="Golden Cockerel ITC"/>
        </w:rPr>
        <w:br/>
        <w:t>Your decrees are worthy of trust indeed</w:t>
      </w:r>
      <w:proofErr w:type="gramStart"/>
      <w:r w:rsidRPr="001303B7">
        <w:rPr>
          <w:rFonts w:ascii="Golden Cockerel ITC" w:hAnsi="Golden Cockerel ITC"/>
        </w:rPr>
        <w:t>;</w:t>
      </w:r>
      <w:proofErr w:type="gramEnd"/>
      <w:r w:rsidRPr="001303B7">
        <w:rPr>
          <w:rFonts w:ascii="Golden Cockerel ITC" w:hAnsi="Golden Cockerel ITC"/>
        </w:rPr>
        <w:br/>
        <w:t>holiness befits your house,</w:t>
      </w:r>
      <w:r w:rsidRPr="001303B7">
        <w:rPr>
          <w:rFonts w:ascii="Golden Cockerel ITC" w:hAnsi="Golden Cockerel ITC"/>
        </w:rPr>
        <w:br/>
        <w:t>O LORD, for length of days.</w:t>
      </w:r>
      <w:r w:rsidRPr="001303B7">
        <w:rPr>
          <w:rFonts w:ascii="Golden Cockerel ITC" w:hAnsi="Golden Cockerel ITC"/>
        </w:rPr>
        <w:br/>
      </w:r>
    </w:p>
    <w:p w:rsidR="004D3194" w:rsidRDefault="004D3194" w:rsidP="001303B7">
      <w:pPr>
        <w:ind w:left="900"/>
        <w:rPr>
          <w:rFonts w:ascii="Golden Cockerel ITC" w:hAnsi="Golden Cockerel ITC"/>
        </w:rPr>
      </w:pPr>
    </w:p>
    <w:p w:rsidR="004D3194" w:rsidRPr="001303B7" w:rsidRDefault="004D3194" w:rsidP="001303B7">
      <w:pPr>
        <w:ind w:left="900"/>
        <w:rPr>
          <w:rFonts w:ascii="Golden Cockerel ITC" w:hAnsi="Golden Cockerel ITC"/>
        </w:rPr>
      </w:pPr>
    </w:p>
    <w:p w:rsidR="007C770A" w:rsidRPr="004D3194" w:rsidRDefault="004D3194" w:rsidP="00244C42">
      <w:pPr>
        <w:ind w:left="-90" w:firstLine="450"/>
        <w:jc w:val="both"/>
        <w:rPr>
          <w:rFonts w:ascii="Golden Cockerel ITC" w:hAnsi="Golden Cockerel ITC"/>
          <w:noProof/>
        </w:rPr>
      </w:pPr>
      <w:r w:rsidRPr="004D3194">
        <w:rPr>
          <w:rFonts w:ascii="Golden Cockerel ITC" w:hAnsi="Golden Cockerel ITC"/>
          <w:noProof/>
        </w:rPr>
        <w:t>ALLELUIA</w:t>
      </w:r>
    </w:p>
    <w:p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</w:p>
    <w:p w:rsidR="007C770A" w:rsidRPr="00F47757" w:rsidRDefault="009A7386" w:rsidP="00F47757">
      <w:pPr>
        <w:rPr>
          <w:rFonts w:eastAsiaTheme="minorHAnsi"/>
        </w:rPr>
      </w:pPr>
      <w:r w:rsidRPr="00F47757">
        <w:rPr>
          <w:rFonts w:eastAsiaTheme="minorHAnsi"/>
          <w:noProof/>
        </w:rPr>
        <w:drawing>
          <wp:inline distT="0" distB="0" distL="0" distR="0" wp14:anchorId="7B45F146" wp14:editId="4545FF8B">
            <wp:extent cx="3947160" cy="701040"/>
            <wp:effectExtent l="0" t="0" r="0" b="3810"/>
            <wp:docPr id="3" name="Picture 3" descr="C:\Users\Ralph\Desktop\alleluia mode1christ the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luia mode1christ the k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7" r="-377"/>
                    <a:stretch/>
                  </pic:blipFill>
                  <pic:spPr bwMode="auto">
                    <a:xfrm>
                      <a:off x="0" y="0"/>
                      <a:ext cx="3958209" cy="70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70A" w:rsidRPr="00353467" w:rsidRDefault="00275666" w:rsidP="00F47757">
      <w:pPr>
        <w:rPr>
          <w:rFonts w:eastAsiaTheme="minorHAnsi"/>
        </w:rPr>
      </w:pPr>
      <w:r w:rsidRPr="00F47757">
        <w:rPr>
          <w:rFonts w:eastAsiaTheme="minorHAnsi"/>
        </w:rPr>
        <w:t>.</w:t>
      </w:r>
    </w:p>
    <w:p w:rsidR="007C770A" w:rsidRPr="00353467" w:rsidRDefault="006A6000" w:rsidP="00F47757">
      <w:pPr>
        <w:rPr>
          <w:rFonts w:ascii="Golden Cockerel ITC" w:eastAsiaTheme="minorHAnsi" w:hAnsi="Golden Cockerel ITC"/>
        </w:rPr>
      </w:pPr>
      <w:r w:rsidRPr="00353467">
        <w:t xml:space="preserve">  </w:t>
      </w:r>
      <w:r w:rsidRPr="00353467">
        <w:rPr>
          <w:rFonts w:ascii="Golden Cockerel ITC" w:hAnsi="Golden Cockerel ITC"/>
        </w:rPr>
        <w:t>Blessed is he who comes in the name of the Lord!</w:t>
      </w:r>
      <w:r w:rsidRPr="00353467">
        <w:rPr>
          <w:rFonts w:ascii="Golden Cockerel ITC" w:hAnsi="Golden Cockerel ITC"/>
        </w:rPr>
        <w:br/>
      </w:r>
      <w:r w:rsidR="00F47757" w:rsidRPr="00353467">
        <w:rPr>
          <w:rFonts w:ascii="Golden Cockerel ITC" w:hAnsi="Golden Cockerel ITC"/>
        </w:rPr>
        <w:t xml:space="preserve"> </w:t>
      </w:r>
      <w:r w:rsidRPr="00353467">
        <w:rPr>
          <w:rFonts w:ascii="Golden Cockerel ITC" w:hAnsi="Golden Cockerel ITC"/>
        </w:rPr>
        <w:t xml:space="preserve"> Blessed is the kingdom of our father David that is to come!</w:t>
      </w:r>
    </w:p>
    <w:p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</w:p>
    <w:p w:rsidR="00275666" w:rsidRDefault="00275666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4D3194" w:rsidRDefault="004D3194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B95229" w:rsidRDefault="00B95229" w:rsidP="009A7386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353467" w:rsidRDefault="00353467" w:rsidP="009A7386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4D3194" w:rsidRDefault="004D3194" w:rsidP="009A7386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4D3194">
        <w:rPr>
          <w:rFonts w:ascii="Golden Cockerel ITC" w:eastAsiaTheme="minorHAnsi" w:hAnsi="Golden Cockerel ITC"/>
          <w:color w:val="000000" w:themeColor="text1"/>
          <w:lang w:eastAsia="zh-CN"/>
        </w:rPr>
        <w:lastRenderedPageBreak/>
        <w:t>OFFERTORY HYMN</w:t>
      </w:r>
    </w:p>
    <w:p w:rsidR="004D3194" w:rsidRPr="004D3194" w:rsidRDefault="004D3194" w:rsidP="009A7386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4D3194" w:rsidRDefault="004D3194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4D3194" w:rsidRDefault="004D3194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                    </w:t>
      </w:r>
      <w:r w:rsidRPr="004D3194">
        <w:rPr>
          <w:rFonts w:ascii="Golden Cockerel ITC" w:eastAsiaTheme="minorHAnsi" w:hAnsi="Golden Cockerel ITC"/>
          <w:color w:val="000000" w:themeColor="text1"/>
          <w:lang w:eastAsia="zh-CN"/>
        </w:rPr>
        <w:t>We Praise Thee King of Kings</w:t>
      </w:r>
      <w:r>
        <w:rPr>
          <w:rFonts w:ascii="Bembo Std" w:eastAsiaTheme="minorHAnsi" w:hAnsi="Bembo Std"/>
          <w:color w:val="000000" w:themeColor="text1"/>
          <w:lang w:eastAsia="zh-CN"/>
        </w:rPr>
        <w:t>.</w:t>
      </w:r>
    </w:p>
    <w:p w:rsidR="004D3194" w:rsidRPr="004D3194" w:rsidRDefault="004D3194" w:rsidP="004D3194">
      <w:pPr>
        <w:jc w:val="center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4D319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 xml:space="preserve">(Dich </w:t>
      </w:r>
      <w:proofErr w:type="spellStart"/>
      <w:r w:rsidRPr="004D319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König</w:t>
      </w:r>
      <w:proofErr w:type="spellEnd"/>
      <w:r w:rsidRPr="004D319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4D319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loben</w:t>
      </w:r>
      <w:proofErr w:type="spellEnd"/>
      <w:r w:rsidRPr="004D319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4D319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wir</w:t>
      </w:r>
      <w:proofErr w:type="spellEnd"/>
      <w:r w:rsidRPr="004D319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)</w:t>
      </w:r>
    </w:p>
    <w:p w:rsidR="004D3194" w:rsidRPr="004D3194" w:rsidRDefault="004D3194" w:rsidP="004D3194">
      <w:pPr>
        <w:jc w:val="right"/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</w:pPr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 xml:space="preserve">Text </w:t>
      </w:r>
      <w:proofErr w:type="spellStart"/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>Angleus</w:t>
      </w:r>
      <w:proofErr w:type="spellEnd"/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>Silesius</w:t>
      </w:r>
      <w:proofErr w:type="spellEnd"/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 xml:space="preserve"> 1657</w:t>
      </w:r>
    </w:p>
    <w:p w:rsidR="004D3194" w:rsidRPr="004D3194" w:rsidRDefault="004D3194" w:rsidP="004D3194">
      <w:pPr>
        <w:jc w:val="right"/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</w:pPr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>Music Georg Josef 1657</w:t>
      </w:r>
    </w:p>
    <w:p w:rsidR="00F47757" w:rsidRDefault="00F47757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Palatino Linotype" w:hAnsi="Palatino Linotype" w:cs="GaramondPremrPro"/>
          <w:noProof/>
        </w:rPr>
        <w:drawing>
          <wp:inline distT="0" distB="0" distL="0" distR="0" wp14:anchorId="32DECC01" wp14:editId="2845093F">
            <wp:extent cx="4212772" cy="3609843"/>
            <wp:effectExtent l="0" t="0" r="0" b="0"/>
            <wp:docPr id="15" name="Picture 15" descr="C:\Users\Ralph\Desktop\king of k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king of king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059" cy="361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86" w:rsidRDefault="009A7386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353467" w:rsidRDefault="00353467" w:rsidP="00353467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353467" w:rsidRDefault="00353467" w:rsidP="00353467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353467" w:rsidRPr="00353467" w:rsidRDefault="00353467" w:rsidP="00353467">
      <w:pPr>
        <w:ind w:firstLine="450"/>
        <w:rPr>
          <w:rFonts w:ascii="Bembo Std" w:eastAsiaTheme="minorHAnsi" w:hAnsi="Bembo Std"/>
          <w:sz w:val="36"/>
          <w:szCs w:val="36"/>
        </w:rPr>
      </w:pPr>
      <w:r>
        <w:rPr>
          <w:rFonts w:ascii="12th C. Fancy Caps" w:eastAsiaTheme="minorHAnsi" w:hAnsi="12th C. Fancy Caps"/>
          <w:sz w:val="36"/>
          <w:szCs w:val="36"/>
        </w:rPr>
        <w:t xml:space="preserve">               </w:t>
      </w:r>
      <w:r w:rsidRPr="00353467">
        <w:rPr>
          <w:rFonts w:ascii="12th C. Fancy Caps" w:eastAsiaTheme="minorHAnsi" w:hAnsi="12th C. Fancy Caps"/>
          <w:sz w:val="36"/>
          <w:szCs w:val="36"/>
        </w:rPr>
        <w:t>+</w:t>
      </w:r>
      <w:r>
        <w:rPr>
          <w:rFonts w:ascii="12th C. Fancy Caps" w:eastAsiaTheme="minorHAnsi" w:hAnsi="12th C. Fancy Caps"/>
          <w:sz w:val="36"/>
          <w:szCs w:val="36"/>
        </w:rPr>
        <w:t xml:space="preserve">  </w:t>
      </w:r>
      <w:r w:rsidRPr="00353467">
        <w:rPr>
          <w:rFonts w:ascii="12th C. Fancy Caps" w:eastAsiaTheme="minorHAnsi" w:hAnsi="12th C. Fancy Caps"/>
          <w:sz w:val="36"/>
          <w:szCs w:val="36"/>
        </w:rPr>
        <w:t xml:space="preserve"> </w:t>
      </w:r>
      <w:r w:rsidRPr="00353467">
        <w:rPr>
          <w:rFonts w:ascii="12th C. Fancy Caps" w:eastAsiaTheme="minorHAnsi" w:hAnsi="12th C. Fancy Caps"/>
          <w:sz w:val="36"/>
          <w:szCs w:val="36"/>
        </w:rPr>
        <w:t>+</w:t>
      </w:r>
      <w:r>
        <w:rPr>
          <w:rFonts w:ascii="12th C. Fancy Caps" w:eastAsiaTheme="minorHAnsi" w:hAnsi="12th C. Fancy Caps"/>
          <w:sz w:val="36"/>
          <w:szCs w:val="36"/>
        </w:rPr>
        <w:t xml:space="preserve">  </w:t>
      </w:r>
      <w:r w:rsidRPr="00353467">
        <w:rPr>
          <w:rFonts w:ascii="12th C. Fancy Caps" w:eastAsiaTheme="minorHAnsi" w:hAnsi="12th C. Fancy Caps"/>
          <w:sz w:val="36"/>
          <w:szCs w:val="36"/>
        </w:rPr>
        <w:t xml:space="preserve"> </w:t>
      </w:r>
      <w:r w:rsidRPr="00353467">
        <w:rPr>
          <w:rFonts w:ascii="12th C. Fancy Caps" w:eastAsiaTheme="minorHAnsi" w:hAnsi="12th C. Fancy Caps"/>
          <w:sz w:val="36"/>
          <w:szCs w:val="36"/>
        </w:rPr>
        <w:t>+</w:t>
      </w:r>
    </w:p>
    <w:p w:rsidR="00353467" w:rsidRDefault="00353467" w:rsidP="00353467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353467" w:rsidRDefault="00353467" w:rsidP="00353467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F47757" w:rsidRDefault="00F47757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sectPr w:rsidR="00F47757" w:rsidSect="00B456FF">
      <w:pgSz w:w="15840" w:h="12240" w:orient="landscape"/>
      <w:pgMar w:top="81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FF" w:rsidRDefault="001909FF" w:rsidP="00DE731E">
      <w:r>
        <w:separator/>
      </w:r>
    </w:p>
  </w:endnote>
  <w:endnote w:type="continuationSeparator" w:id="0">
    <w:p w:rsidR="001909FF" w:rsidRDefault="001909FF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PremrPro-Sm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12th C. Fancy Cap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FF" w:rsidRDefault="001909FF" w:rsidP="00DE731E">
      <w:r>
        <w:separator/>
      </w:r>
    </w:p>
  </w:footnote>
  <w:footnote w:type="continuationSeparator" w:id="0">
    <w:p w:rsidR="001909FF" w:rsidRDefault="001909FF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574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23E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03B7"/>
    <w:rsid w:val="00131116"/>
    <w:rsid w:val="001314E1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09FF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A48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5666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3467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0B3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194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3714D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3D14"/>
    <w:rsid w:val="00604A03"/>
    <w:rsid w:val="00607C95"/>
    <w:rsid w:val="00611E5A"/>
    <w:rsid w:val="00613BA2"/>
    <w:rsid w:val="00614F94"/>
    <w:rsid w:val="00617ABD"/>
    <w:rsid w:val="00620CC3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675E2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6000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C770A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1D84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181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4792F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A7386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33FE"/>
    <w:rsid w:val="00AE4D00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0E"/>
    <w:rsid w:val="00B107E9"/>
    <w:rsid w:val="00B1119B"/>
    <w:rsid w:val="00B112A5"/>
    <w:rsid w:val="00B132C7"/>
    <w:rsid w:val="00B13988"/>
    <w:rsid w:val="00B16042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18EE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5229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93D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390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47757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2AA8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130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130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D1FA-D8E5-4137-AB70-C0001514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8</cp:revision>
  <cp:lastPrinted>2015-11-17T15:51:00Z</cp:lastPrinted>
  <dcterms:created xsi:type="dcterms:W3CDTF">2015-11-17T02:20:00Z</dcterms:created>
  <dcterms:modified xsi:type="dcterms:W3CDTF">2015-11-17T16:54:00Z</dcterms:modified>
</cp:coreProperties>
</file>