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E3" w:rsidRPr="00DF31E3" w:rsidRDefault="00893BFC" w:rsidP="00DF31E3">
      <w:pPr>
        <w:ind w:hanging="270"/>
        <w:rPr>
          <w:rFonts w:ascii="Bembo Std" w:hAnsi="Bembo Std"/>
          <w:noProof/>
        </w:rPr>
      </w:pPr>
      <w:r>
        <w:rPr>
          <w:rFonts w:ascii="Bembo Std" w:hAnsi="Bembo Std"/>
          <w:noProof/>
        </w:rPr>
        <w:t>COMMUNION ANTIPHON</w:t>
      </w:r>
      <w:r w:rsidR="00123569">
        <w:rPr>
          <w:rFonts w:ascii="Bembo Std" w:hAnsi="Bembo Std"/>
          <w:noProof/>
        </w:rPr>
        <w:t xml:space="preserve">             </w:t>
      </w:r>
    </w:p>
    <w:p w:rsidR="000C30B7" w:rsidRDefault="000C30B7" w:rsidP="00DF31E3">
      <w:pPr>
        <w:ind w:right="63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 </w:t>
      </w:r>
      <w:r w:rsidR="00516325">
        <w:rPr>
          <w:rFonts w:ascii="Bembo Std" w:eastAsiaTheme="minorHAnsi" w:hAnsi="Bembo Std"/>
          <w:noProof/>
          <w:color w:val="000000" w:themeColor="text1"/>
          <w:sz w:val="26"/>
          <w:szCs w:val="26"/>
        </w:rPr>
        <w:drawing>
          <wp:inline distT="0" distB="0" distL="0" distR="0">
            <wp:extent cx="3970223" cy="5054600"/>
            <wp:effectExtent l="0" t="0" r="0" b="0"/>
            <wp:docPr id="9" name="Picture 9" descr="C:\Users\Ralph\Desktop\Untitled2nd advent com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alph\Desktop\Untitled2nd advent com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0" r="2498" b="18460"/>
                    <a:stretch/>
                  </pic:blipFill>
                  <pic:spPr bwMode="auto">
                    <a:xfrm>
                      <a:off x="0" y="0"/>
                      <a:ext cx="3971249" cy="505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</w:t>
      </w: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p w:rsidR="00123569" w:rsidRDefault="00123569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</w:p>
    <w:p w:rsidR="000A423E" w:rsidRPr="00516325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lang w:eastAsia="zh-CN"/>
        </w:rPr>
      </w:pPr>
      <w:r w:rsidRPr="00516325">
        <w:rPr>
          <w:rFonts w:ascii="Bembo Std" w:eastAsiaTheme="minorHAnsi" w:hAnsi="Bembo Std"/>
          <w:color w:val="000000" w:themeColor="text1"/>
          <w:lang w:eastAsia="zh-CN"/>
        </w:rPr>
        <w:t xml:space="preserve">RECESSIONAL HYMN </w:t>
      </w:r>
    </w:p>
    <w:p w:rsidR="000C30B7" w:rsidRPr="000C30B7" w:rsidRDefault="000C30B7" w:rsidP="002C44F3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</w:p>
    <w:p w:rsidR="00BA4FEF" w:rsidRPr="00123569" w:rsidRDefault="00181479" w:rsidP="00123569">
      <w:pPr>
        <w:ind w:right="630" w:hanging="360"/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</w:pPr>
      <w:r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        </w:t>
      </w:r>
      <w:r w:rsidR="00772995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7580C">
        <w:rPr>
          <w:rFonts w:ascii="Golden Cockerel ITC" w:eastAsiaTheme="minorHAnsi" w:hAnsi="Golden Cockerel ITC"/>
          <w:b/>
          <w:color w:val="000000" w:themeColor="text1"/>
          <w:sz w:val="26"/>
          <w:szCs w:val="26"/>
          <w:lang w:eastAsia="zh-CN"/>
        </w:rPr>
        <w:t xml:space="preserve"> </w:t>
      </w:r>
      <w:r w:rsidR="0038639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“</w:t>
      </w:r>
      <w:r w:rsidR="006E4F93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Creator of the Stars of Night</w:t>
      </w:r>
      <w:r w:rsidR="00D43E93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>”</w:t>
      </w:r>
      <w:r w:rsidR="004830C1" w:rsidRPr="000C30B7">
        <w:rPr>
          <w:rFonts w:ascii="Bembo Std" w:eastAsiaTheme="minorHAnsi" w:hAnsi="Bembo Std"/>
          <w:color w:val="000000" w:themeColor="text1"/>
          <w:sz w:val="26"/>
          <w:szCs w:val="26"/>
          <w:lang w:eastAsia="zh-CN"/>
        </w:rPr>
        <w:t xml:space="preserve"> </w:t>
      </w:r>
    </w:p>
    <w:p w:rsidR="006E4F93" w:rsidRDefault="006E4F93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</w:p>
    <w:p w:rsidR="006E4F93" w:rsidRDefault="006E4F93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</w:p>
    <w:p w:rsidR="006E4F93" w:rsidRDefault="006E4F93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</w:p>
    <w:p w:rsidR="006E4F93" w:rsidRDefault="006E4F93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</w:p>
    <w:p w:rsidR="006E4F93" w:rsidRDefault="006E4F93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</w:p>
    <w:p w:rsidR="008E3976" w:rsidRPr="0014004C" w:rsidRDefault="0014004C" w:rsidP="00BC47BA">
      <w:pPr>
        <w:ind w:firstLine="450"/>
        <w:jc w:val="center"/>
        <w:rPr>
          <w:rFonts w:ascii="Bembo Std" w:eastAsiaTheme="minorHAnsi" w:hAnsi="Bembo Std" w:cs="Iskoola Pota"/>
          <w:sz w:val="36"/>
          <w:szCs w:val="36"/>
        </w:rPr>
      </w:pPr>
      <w:r w:rsidRPr="0014004C">
        <w:rPr>
          <w:rFonts w:ascii="Bembo Std" w:eastAsiaTheme="minorHAnsi" w:hAnsi="Bembo Std" w:cs="Iskoola Pota"/>
          <w:sz w:val="36"/>
          <w:szCs w:val="36"/>
        </w:rPr>
        <w:t>SECOND</w:t>
      </w:r>
      <w:r w:rsidR="00893BFC" w:rsidRPr="0014004C">
        <w:rPr>
          <w:rFonts w:ascii="Bembo Std" w:eastAsiaTheme="minorHAnsi" w:hAnsi="Bembo Std" w:cs="Iskoola Pota"/>
          <w:sz w:val="36"/>
          <w:szCs w:val="36"/>
        </w:rPr>
        <w:t xml:space="preserve"> SUNDAY </w:t>
      </w:r>
      <w:proofErr w:type="gramStart"/>
      <w:r w:rsidR="00893BFC" w:rsidRPr="0014004C">
        <w:rPr>
          <w:rFonts w:ascii="Bembo Std" w:eastAsiaTheme="minorHAnsi" w:hAnsi="Bembo Std" w:cs="Iskoola Pota"/>
          <w:sz w:val="36"/>
          <w:szCs w:val="36"/>
        </w:rPr>
        <w:t>OF  ADVENT</w:t>
      </w:r>
      <w:proofErr w:type="gramEnd"/>
      <w:r w:rsidR="00D43E93" w:rsidRPr="0014004C">
        <w:rPr>
          <w:rFonts w:ascii="Bembo Std" w:eastAsiaTheme="minorHAnsi" w:hAnsi="Bembo Std" w:cs="Iskoola Pota"/>
          <w:sz w:val="36"/>
          <w:szCs w:val="36"/>
        </w:rPr>
        <w:t xml:space="preserve"> </w:t>
      </w:r>
    </w:p>
    <w:p w:rsidR="008A2B30" w:rsidRPr="00751525" w:rsidRDefault="006E4F93" w:rsidP="006E4F93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YEAR A</w:t>
      </w:r>
    </w:p>
    <w:p w:rsidR="00244C42" w:rsidRDefault="00BC47BA" w:rsidP="006E4F93">
      <w:pPr>
        <w:ind w:hanging="90"/>
        <w:jc w:val="right"/>
        <w:rPr>
          <w:noProof/>
        </w:rPr>
      </w:pPr>
      <w:r>
        <w:rPr>
          <w:rFonts w:ascii="Palatino Linotype" w:eastAsiaTheme="minorHAnsi" w:hAnsi="Palatino Linotype"/>
          <w:b/>
        </w:rPr>
        <w:t xml:space="preserve"> </w:t>
      </w:r>
      <w:r w:rsidR="00244C42">
        <w:rPr>
          <w:rFonts w:ascii="Palatino Linotype" w:eastAsiaTheme="minorHAnsi" w:hAnsi="Palatino Linotype"/>
          <w:b/>
        </w:rPr>
        <w:t xml:space="preserve"> </w:t>
      </w:r>
    </w:p>
    <w:p w:rsidR="006E4F93" w:rsidRDefault="006E4F93" w:rsidP="004509A3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4509A3" w:rsidP="004509A3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15B8F51" wp14:editId="79BDB973">
            <wp:extent cx="2568724" cy="1981200"/>
            <wp:effectExtent l="0" t="0" r="3175" b="0"/>
            <wp:docPr id="2" name="Picture 2" descr="Image result for radiant host  eucharist black and white line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radiant host  eucharist black and white line 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9025" cy="1981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39700"/>
                    </a:effectLst>
                  </pic:spPr>
                </pic:pic>
              </a:graphicData>
            </a:graphic>
          </wp:inline>
        </w:drawing>
      </w: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4509A3" w:rsidRPr="006E4F93" w:rsidRDefault="004509A3" w:rsidP="004509A3">
      <w:pPr>
        <w:spacing w:line="360" w:lineRule="auto"/>
        <w:jc w:val="center"/>
        <w:rPr>
          <w:rFonts w:ascii="Calligraph421 BT" w:hAnsi="Calligraph421 BT"/>
          <w:b/>
          <w:noProof/>
        </w:rPr>
      </w:pPr>
      <w:r w:rsidRPr="006E4F93">
        <w:rPr>
          <w:rFonts w:ascii="Calligraph421 BT" w:hAnsi="Calligraph421 BT"/>
          <w:b/>
          <w:noProof/>
        </w:rPr>
        <w:t>Out of  Zion his perfect beauty shines forth.</w:t>
      </w:r>
    </w:p>
    <w:p w:rsidR="004509A3" w:rsidRPr="006E4F93" w:rsidRDefault="004509A3" w:rsidP="004509A3">
      <w:pPr>
        <w:spacing w:line="360" w:lineRule="auto"/>
        <w:jc w:val="center"/>
        <w:rPr>
          <w:rFonts w:ascii="Calligraph421 BT" w:hAnsi="Calligraph421 BT"/>
          <w:b/>
          <w:noProof/>
        </w:rPr>
      </w:pPr>
      <w:r w:rsidRPr="006E4F93">
        <w:rPr>
          <w:rFonts w:ascii="Calligraph421 BT" w:hAnsi="Calligraph421 BT"/>
          <w:b/>
          <w:noProof/>
        </w:rPr>
        <w:t>God is coming in broad daylight.</w:t>
      </w:r>
    </w:p>
    <w:p w:rsidR="004509A3" w:rsidRPr="006E4F93" w:rsidRDefault="004509A3" w:rsidP="004509A3">
      <w:pPr>
        <w:spacing w:line="360" w:lineRule="auto"/>
        <w:jc w:val="center"/>
        <w:rPr>
          <w:rFonts w:ascii="Calligraph421 BT" w:hAnsi="Calligraph421 BT"/>
          <w:b/>
          <w:noProof/>
        </w:rPr>
      </w:pPr>
      <w:r w:rsidRPr="006E4F93">
        <w:rPr>
          <w:rFonts w:ascii="Calligraph421 BT" w:hAnsi="Calligraph421 BT"/>
          <w:b/>
          <w:noProof/>
        </w:rPr>
        <w:t>Summon before Him the consecrated nation</w:t>
      </w:r>
    </w:p>
    <w:p w:rsidR="004509A3" w:rsidRPr="006E4F93" w:rsidRDefault="004509A3" w:rsidP="004509A3">
      <w:pPr>
        <w:spacing w:line="360" w:lineRule="auto"/>
        <w:jc w:val="center"/>
        <w:rPr>
          <w:rFonts w:ascii="Calligraph421 BT" w:hAnsi="Calligraph421 BT"/>
          <w:b/>
          <w:noProof/>
        </w:rPr>
      </w:pPr>
      <w:r w:rsidRPr="006E4F93">
        <w:rPr>
          <w:rFonts w:ascii="Calligraph421 BT" w:hAnsi="Calligraph421 BT"/>
          <w:b/>
          <w:noProof/>
        </w:rPr>
        <w:t>Who made a covenant with  Him by</w:t>
      </w:r>
      <w:r>
        <w:rPr>
          <w:rFonts w:ascii="Calligraph421 BT" w:hAnsi="Calligraph421 BT"/>
          <w:b/>
          <w:noProof/>
        </w:rPr>
        <w:t xml:space="preserve"> </w:t>
      </w:r>
      <w:r w:rsidRPr="006E4F93">
        <w:rPr>
          <w:rFonts w:ascii="Calligraph421 BT" w:hAnsi="Calligraph421 BT"/>
          <w:b/>
          <w:noProof/>
        </w:rPr>
        <w:t>sacrifice.</w:t>
      </w: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Pr="00864EE9" w:rsidRDefault="00864EE9" w:rsidP="00864EE9">
      <w:pPr>
        <w:jc w:val="right"/>
        <w:rPr>
          <w:rFonts w:asciiTheme="minorHAnsi" w:hAnsiTheme="minorHAnsi" w:cstheme="minorHAnsi"/>
          <w:noProof/>
          <w:sz w:val="16"/>
          <w:szCs w:val="16"/>
        </w:rPr>
      </w:pPr>
      <w:r w:rsidRPr="00864EE9">
        <w:rPr>
          <w:rFonts w:asciiTheme="minorHAnsi" w:hAnsiTheme="minorHAnsi" w:cstheme="minorHAnsi"/>
          <w:noProof/>
          <w:sz w:val="16"/>
          <w:szCs w:val="16"/>
        </w:rPr>
        <w:t>Gradual for the 2</w:t>
      </w:r>
      <w:r w:rsidRPr="00864EE9">
        <w:rPr>
          <w:rFonts w:asciiTheme="minorHAnsi" w:hAnsiTheme="minorHAnsi" w:cstheme="minorHAnsi"/>
          <w:noProof/>
          <w:sz w:val="16"/>
          <w:szCs w:val="16"/>
          <w:vertAlign w:val="superscript"/>
        </w:rPr>
        <w:t>nd</w:t>
      </w:r>
      <w:r w:rsidRPr="00864EE9">
        <w:rPr>
          <w:rFonts w:asciiTheme="minorHAnsi" w:hAnsiTheme="minorHAnsi" w:cstheme="minorHAnsi"/>
          <w:noProof/>
          <w:sz w:val="16"/>
          <w:szCs w:val="16"/>
        </w:rPr>
        <w:t xml:space="preserve"> Sunday in Advent </w:t>
      </w: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6E4F93" w:rsidRDefault="006E4F93" w:rsidP="00E5129C">
      <w:pPr>
        <w:rPr>
          <w:noProof/>
        </w:rPr>
      </w:pPr>
    </w:p>
    <w:p w:rsidR="00DC2FCA" w:rsidRPr="00DC2FCA" w:rsidRDefault="00DC2FCA" w:rsidP="00E5129C">
      <w:pPr>
        <w:rPr>
          <w:rFonts w:ascii="Bembo Std" w:hAnsi="Bembo Std"/>
          <w:noProof/>
        </w:rPr>
      </w:pPr>
      <w:r>
        <w:rPr>
          <w:noProof/>
        </w:rPr>
        <w:lastRenderedPageBreak/>
        <w:t xml:space="preserve">  </w:t>
      </w:r>
      <w:r w:rsidRPr="00DC2FCA">
        <w:rPr>
          <w:rFonts w:ascii="Bembo Std" w:hAnsi="Bembo Std"/>
          <w:noProof/>
        </w:rPr>
        <w:t>ENTRANCE ANTIPHON</w:t>
      </w:r>
      <w:bookmarkStart w:id="0" w:name="_GoBack"/>
      <w:bookmarkEnd w:id="0"/>
    </w:p>
    <w:p w:rsidR="00DC2FCA" w:rsidRDefault="00DC2FCA" w:rsidP="00E5129C">
      <w:pPr>
        <w:rPr>
          <w:noProof/>
        </w:rPr>
      </w:pPr>
    </w:p>
    <w:p w:rsidR="00DC2FCA" w:rsidRDefault="0014004C" w:rsidP="00E5129C">
      <w:pPr>
        <w:rPr>
          <w:noProof/>
        </w:rPr>
      </w:pPr>
      <w:r>
        <w:rPr>
          <w:noProof/>
        </w:rPr>
        <w:drawing>
          <wp:inline distT="0" distB="0" distL="0" distR="0">
            <wp:extent cx="4224265" cy="4588933"/>
            <wp:effectExtent l="0" t="0" r="5080" b="2540"/>
            <wp:docPr id="4" name="Picture 4" descr="C:\Users\Ralph\Desktop\Untitled2adv 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lph\Desktop\Untitled2adv int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57" t="9850" r="-132"/>
                    <a:stretch/>
                  </pic:blipFill>
                  <pic:spPr bwMode="auto">
                    <a:xfrm>
                      <a:off x="0" y="0"/>
                      <a:ext cx="4224277" cy="4588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CA" w:rsidRPr="00123569" w:rsidRDefault="00DC2FCA" w:rsidP="00E5129C">
      <w:pPr>
        <w:rPr>
          <w:noProof/>
          <w:sz w:val="12"/>
          <w:szCs w:val="12"/>
        </w:rPr>
      </w:pPr>
    </w:p>
    <w:p w:rsidR="00123569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 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p w:rsidR="00BA4FEF" w:rsidRDefault="00BA4FEF" w:rsidP="00E5129C">
      <w:pPr>
        <w:rPr>
          <w:rFonts w:ascii="Palatino Linotype" w:hAnsi="Palatino Linotype" w:cs="GaramondPremrPro"/>
          <w:b/>
        </w:rPr>
      </w:pPr>
    </w:p>
    <w:p w:rsidR="00795DF0" w:rsidRDefault="00795DF0" w:rsidP="00BA4FEF">
      <w:pPr>
        <w:rPr>
          <w:rFonts w:ascii="Bembo Std" w:eastAsiaTheme="minorHAnsi" w:hAnsi="Bembo Std"/>
        </w:rPr>
      </w:pPr>
    </w:p>
    <w:p w:rsidR="00007F1A" w:rsidRDefault="00007F1A" w:rsidP="00BA4FEF">
      <w:pPr>
        <w:rPr>
          <w:rFonts w:ascii="Bembo Std" w:eastAsiaTheme="minorHAnsi" w:hAnsi="Bembo Std"/>
        </w:rPr>
      </w:pPr>
    </w:p>
    <w:p w:rsidR="00BA4FEF" w:rsidRDefault="00893BFC" w:rsidP="00BA4FEF">
      <w:pPr>
        <w:rPr>
          <w:rFonts w:ascii="Palatino Linotype" w:eastAsiaTheme="minorHAnsi" w:hAnsi="Palatino Linotype"/>
          <w:b/>
          <w:sz w:val="16"/>
          <w:szCs w:val="16"/>
        </w:rPr>
      </w:pPr>
      <w:r>
        <w:rPr>
          <w:rFonts w:ascii="Bembo Std" w:eastAsiaTheme="minorHAnsi" w:hAnsi="Bembo Std"/>
        </w:rPr>
        <w:t xml:space="preserve"> </w:t>
      </w:r>
      <w:r w:rsidR="00DC2FCA" w:rsidRPr="00DC2FCA">
        <w:rPr>
          <w:rFonts w:ascii="Bembo Std" w:eastAsiaTheme="minorHAnsi" w:hAnsi="Bembo Std"/>
        </w:rPr>
        <w:t>RESPONSORIAL PSALM</w:t>
      </w:r>
      <w:r w:rsidR="00DC2FCA">
        <w:rPr>
          <w:rFonts w:ascii="Golden Cockerel ITC" w:eastAsiaTheme="minorHAnsi" w:hAnsi="Golden Cockerel ITC"/>
        </w:rPr>
        <w:t xml:space="preserve">   </w:t>
      </w:r>
      <w:r w:rsidR="00123569">
        <w:rPr>
          <w:rFonts w:ascii="Golden Cockerel ITC" w:eastAsiaTheme="minorHAnsi" w:hAnsi="Golden Cockerel ITC"/>
        </w:rPr>
        <w:t xml:space="preserve">   </w:t>
      </w:r>
      <w:r w:rsidR="00DC2FCA" w:rsidRPr="00DC2FCA">
        <w:rPr>
          <w:rFonts w:ascii="Palatino Linotype" w:eastAsiaTheme="minorHAnsi" w:hAnsi="Palatino Linotype"/>
          <w:b/>
          <w:sz w:val="16"/>
          <w:szCs w:val="16"/>
        </w:rPr>
        <w:t xml:space="preserve"> </w:t>
      </w:r>
    </w:p>
    <w:p w:rsidR="00DC2FCA" w:rsidRPr="006E4F93" w:rsidRDefault="006E4F93" w:rsidP="00BA4FEF">
      <w:pPr>
        <w:rPr>
          <w:rFonts w:ascii="Palatino Linotype" w:eastAsiaTheme="minorHAnsi" w:hAnsi="Palatino Linotype"/>
          <w:sz w:val="26"/>
          <w:szCs w:val="26"/>
        </w:rPr>
      </w:pPr>
      <w:r>
        <w:rPr>
          <w:rFonts w:ascii="Palatino Linotype" w:eastAsiaTheme="minorHAnsi" w:hAnsi="Palatino Linotype"/>
          <w:sz w:val="26"/>
          <w:szCs w:val="26"/>
        </w:rPr>
        <w:t xml:space="preserve">     </w:t>
      </w:r>
      <w:r w:rsidRPr="006E4F93">
        <w:rPr>
          <w:rFonts w:ascii="Palatino Linotype" w:eastAsiaTheme="minorHAnsi" w:hAnsi="Palatino Linotype"/>
          <w:sz w:val="26"/>
          <w:szCs w:val="26"/>
        </w:rPr>
        <w:t xml:space="preserve"> From Today’s Missal</w:t>
      </w:r>
    </w:p>
    <w:p w:rsidR="00BA4FEF" w:rsidRDefault="00BA4FEF" w:rsidP="00BA4FEF">
      <w:pPr>
        <w:rPr>
          <w:rFonts w:ascii="Palatino Linotype" w:eastAsiaTheme="minorHAnsi" w:hAnsi="Palatino Linotype"/>
          <w:b/>
          <w:sz w:val="26"/>
          <w:szCs w:val="26"/>
        </w:rPr>
      </w:pPr>
    </w:p>
    <w:p w:rsidR="00DC2FCA" w:rsidRPr="00795DF0" w:rsidRDefault="0007580C" w:rsidP="00795DF0">
      <w:pPr>
        <w:jc w:val="right"/>
        <w:rPr>
          <w:rFonts w:ascii="Golden Cockerel ITC" w:eastAsiaTheme="minorHAnsi" w:hAnsi="Golden Cockerel ITC"/>
          <w:sz w:val="16"/>
          <w:szCs w:val="16"/>
        </w:rPr>
      </w:pPr>
      <w:r>
        <w:rPr>
          <w:rFonts w:ascii="Golden Cockerel ITC" w:eastAsiaTheme="minorHAnsi" w:hAnsi="Golden Cockerel ITC"/>
          <w:sz w:val="26"/>
          <w:szCs w:val="26"/>
        </w:rPr>
        <w:t xml:space="preserve">    </w:t>
      </w:r>
    </w:p>
    <w:p w:rsidR="00123569" w:rsidRDefault="00123569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DC2FCA" w:rsidRDefault="00123569" w:rsidP="00BA4FEF">
      <w:pPr>
        <w:rPr>
          <w:rFonts w:ascii="Golden Cockerel ITC" w:eastAsiaTheme="minorHAnsi" w:hAnsi="Golden Cockerel ITC"/>
          <w:sz w:val="26"/>
          <w:szCs w:val="26"/>
        </w:rPr>
      </w:pPr>
      <w:r>
        <w:rPr>
          <w:rFonts w:ascii="Golden Cockerel ITC" w:eastAsiaTheme="minorHAnsi" w:hAnsi="Golden Cockerel ITC"/>
        </w:rPr>
        <w:lastRenderedPageBreak/>
        <w:t xml:space="preserve">   </w:t>
      </w:r>
      <w:r w:rsidRPr="00123569">
        <w:rPr>
          <w:rFonts w:ascii="Golden Cockerel ITC" w:eastAsiaTheme="minorHAnsi" w:hAnsi="Golden Cockerel ITC"/>
        </w:rPr>
        <w:t>ALLELUIA</w:t>
      </w:r>
      <w:r w:rsidRPr="00F47757">
        <w:rPr>
          <w:rFonts w:eastAsiaTheme="minorHAnsi"/>
          <w:noProof/>
        </w:rPr>
        <w:drawing>
          <wp:inline distT="0" distB="0" distL="0" distR="0" wp14:anchorId="1FD0DBBE" wp14:editId="2A8AC0F9">
            <wp:extent cx="3943350" cy="700363"/>
            <wp:effectExtent l="0" t="0" r="0" b="5080"/>
            <wp:docPr id="11" name="Picture 11" descr="C:\Users\Ralph\Desktop\alleluia mode1christ the 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alleluia mode1christ the king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827" r="-377"/>
                    <a:stretch/>
                  </pic:blipFill>
                  <pic:spPr bwMode="auto">
                    <a:xfrm>
                      <a:off x="0" y="0"/>
                      <a:ext cx="3943350" cy="700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C2FCA" w:rsidRDefault="00DC2FCA" w:rsidP="00BA4FEF">
      <w:pPr>
        <w:rPr>
          <w:rFonts w:ascii="Golden Cockerel ITC" w:eastAsiaTheme="minorHAnsi" w:hAnsi="Golden Cockerel ITC"/>
          <w:sz w:val="26"/>
          <w:szCs w:val="26"/>
        </w:rPr>
      </w:pPr>
    </w:p>
    <w:p w:rsidR="00AE15F2" w:rsidRDefault="00893BFC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</w:t>
      </w:r>
      <w:r w:rsidR="00AE15F2">
        <w:rPr>
          <w:rFonts w:ascii="Golden Cockerel ITC" w:eastAsiaTheme="minorHAnsi" w:hAnsi="Golden Cockerel ITC"/>
        </w:rPr>
        <w:t xml:space="preserve"> </w:t>
      </w:r>
    </w:p>
    <w:p w:rsidR="00123569" w:rsidRPr="00123569" w:rsidRDefault="00123569" w:rsidP="00123569">
      <w:pPr>
        <w:jc w:val="right"/>
        <w:rPr>
          <w:rFonts w:ascii="Golden Cockerel ITC" w:eastAsiaTheme="minorHAnsi" w:hAnsi="Golden Cockerel ITC"/>
          <w:sz w:val="16"/>
          <w:szCs w:val="16"/>
        </w:rPr>
      </w:pPr>
      <w:r w:rsidRPr="00123569">
        <w:rPr>
          <w:rFonts w:ascii="Golden Cockerel ITC" w:eastAsiaTheme="minorHAnsi" w:hAnsi="Golden Cockerel ITC"/>
          <w:sz w:val="16"/>
          <w:szCs w:val="16"/>
        </w:rPr>
        <w:t xml:space="preserve">illuminarepublications.com </w:t>
      </w:r>
    </w:p>
    <w:p w:rsidR="00123569" w:rsidRDefault="00123569" w:rsidP="00BA4FEF">
      <w:pPr>
        <w:rPr>
          <w:rFonts w:ascii="Golden Cockerel ITC" w:eastAsiaTheme="minorHAnsi" w:hAnsi="Golden Cockerel ITC"/>
        </w:rPr>
      </w:pPr>
    </w:p>
    <w:p w:rsidR="0007580C" w:rsidRPr="0007580C" w:rsidRDefault="00AE15F2" w:rsidP="00BA4FEF">
      <w:pPr>
        <w:rPr>
          <w:rFonts w:ascii="Golden Cockerel ITC" w:eastAsiaTheme="minorHAnsi" w:hAnsi="Golden Cockerel ITC"/>
        </w:rPr>
      </w:pPr>
      <w:r>
        <w:rPr>
          <w:rFonts w:ascii="Golden Cockerel ITC" w:eastAsiaTheme="minorHAnsi" w:hAnsi="Golden Cockerel ITC"/>
        </w:rPr>
        <w:t xml:space="preserve">     </w:t>
      </w:r>
      <w:r w:rsidR="00123569">
        <w:rPr>
          <w:rFonts w:ascii="Golden Cockerel ITC" w:eastAsiaTheme="minorHAnsi" w:hAnsi="Golden Cockerel ITC"/>
        </w:rPr>
        <w:t xml:space="preserve">OFFERTORY </w:t>
      </w:r>
      <w:r w:rsidR="0007580C" w:rsidRPr="0007580C">
        <w:rPr>
          <w:rFonts w:ascii="Golden Cockerel ITC" w:eastAsiaTheme="minorHAnsi" w:hAnsi="Golden Cockerel ITC"/>
        </w:rPr>
        <w:t xml:space="preserve"> </w:t>
      </w:r>
      <w:r w:rsidR="00516325">
        <w:rPr>
          <w:rFonts w:ascii="Golden Cockerel ITC" w:eastAsiaTheme="minorHAnsi" w:hAnsi="Golden Cockerel ITC"/>
          <w:noProof/>
        </w:rPr>
        <w:drawing>
          <wp:inline distT="0" distB="0" distL="0" distR="0">
            <wp:extent cx="4045318" cy="4346926"/>
            <wp:effectExtent l="0" t="0" r="0" b="0"/>
            <wp:docPr id="7" name="Picture 7" descr="C:\Users\Ralph\Desktop\2nd advent offer s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lph\Desktop\2nd advent offer s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82" t="11348" r="-125"/>
                    <a:stretch/>
                  </pic:blipFill>
                  <pic:spPr bwMode="auto">
                    <a:xfrm>
                      <a:off x="0" y="0"/>
                      <a:ext cx="4047055" cy="434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4FEF" w:rsidRPr="00123569" w:rsidRDefault="00123569" w:rsidP="00123569">
      <w:pPr>
        <w:jc w:val="right"/>
        <w:rPr>
          <w:rFonts w:ascii="Golden Cockerel ITC" w:hAnsi="Golden Cockerel ITC"/>
          <w:sz w:val="12"/>
          <w:szCs w:val="12"/>
        </w:rPr>
      </w:pPr>
      <w:r w:rsidRPr="00123569">
        <w:rPr>
          <w:rFonts w:ascii="Golden Cockerel ITC" w:hAnsi="Golden Cockerel ITC"/>
          <w:sz w:val="12"/>
          <w:szCs w:val="12"/>
        </w:rPr>
        <w:t xml:space="preserve">Simple English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Propers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by Adam Bartlett is licensed under a Creative Commons Attribution 4.0 International </w:t>
      </w:r>
      <w:proofErr w:type="spellStart"/>
      <w:r w:rsidRPr="00123569">
        <w:rPr>
          <w:rFonts w:ascii="Golden Cockerel ITC" w:hAnsi="Golden Cockerel ITC"/>
          <w:sz w:val="12"/>
          <w:szCs w:val="12"/>
        </w:rPr>
        <w:t>License.Based</w:t>
      </w:r>
      <w:proofErr w:type="spellEnd"/>
      <w:r w:rsidRPr="00123569">
        <w:rPr>
          <w:rFonts w:ascii="Golden Cockerel ITC" w:hAnsi="Golden Cockerel ITC"/>
          <w:sz w:val="12"/>
          <w:szCs w:val="12"/>
        </w:rPr>
        <w:t xml:space="preserve"> on a work at http://musicasacra.com/sep.</w:t>
      </w:r>
    </w:p>
    <w:sectPr w:rsidR="00BA4FEF" w:rsidRPr="00123569" w:rsidSect="00B456FF">
      <w:pgSz w:w="15840" w:h="12240" w:orient="landscape"/>
      <w:pgMar w:top="810" w:right="1080" w:bottom="27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9E1" w:rsidRDefault="009649E1" w:rsidP="00DE731E">
      <w:r>
        <w:separator/>
      </w:r>
    </w:p>
  </w:endnote>
  <w:endnote w:type="continuationSeparator" w:id="0">
    <w:p w:rsidR="009649E1" w:rsidRDefault="009649E1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GaramondPremrPr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9E1" w:rsidRDefault="009649E1" w:rsidP="00DE731E">
      <w:r>
        <w:separator/>
      </w:r>
    </w:p>
  </w:footnote>
  <w:footnote w:type="continuationSeparator" w:id="0">
    <w:p w:rsidR="009649E1" w:rsidRDefault="009649E1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4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07F1A"/>
    <w:rsid w:val="00014FA4"/>
    <w:rsid w:val="00015967"/>
    <w:rsid w:val="00020097"/>
    <w:rsid w:val="000225EA"/>
    <w:rsid w:val="000238D6"/>
    <w:rsid w:val="00024242"/>
    <w:rsid w:val="00030554"/>
    <w:rsid w:val="0003086F"/>
    <w:rsid w:val="00030E5E"/>
    <w:rsid w:val="0003176B"/>
    <w:rsid w:val="00032EFA"/>
    <w:rsid w:val="00033747"/>
    <w:rsid w:val="00034459"/>
    <w:rsid w:val="00040497"/>
    <w:rsid w:val="00041426"/>
    <w:rsid w:val="0005059D"/>
    <w:rsid w:val="00050EE9"/>
    <w:rsid w:val="00051858"/>
    <w:rsid w:val="00054883"/>
    <w:rsid w:val="0006125E"/>
    <w:rsid w:val="00062334"/>
    <w:rsid w:val="00062CEB"/>
    <w:rsid w:val="000738E5"/>
    <w:rsid w:val="00073961"/>
    <w:rsid w:val="000747C3"/>
    <w:rsid w:val="00075620"/>
    <w:rsid w:val="0007580C"/>
    <w:rsid w:val="00077C9E"/>
    <w:rsid w:val="00077F91"/>
    <w:rsid w:val="00080030"/>
    <w:rsid w:val="00080756"/>
    <w:rsid w:val="00080CD7"/>
    <w:rsid w:val="00086472"/>
    <w:rsid w:val="000917D2"/>
    <w:rsid w:val="00093069"/>
    <w:rsid w:val="00094E75"/>
    <w:rsid w:val="00095693"/>
    <w:rsid w:val="00095914"/>
    <w:rsid w:val="00096879"/>
    <w:rsid w:val="0009718F"/>
    <w:rsid w:val="000A423E"/>
    <w:rsid w:val="000A4A22"/>
    <w:rsid w:val="000A4C0F"/>
    <w:rsid w:val="000B0E7B"/>
    <w:rsid w:val="000B287C"/>
    <w:rsid w:val="000B2F25"/>
    <w:rsid w:val="000B5286"/>
    <w:rsid w:val="000B6B35"/>
    <w:rsid w:val="000C30B7"/>
    <w:rsid w:val="000C30E5"/>
    <w:rsid w:val="000C638D"/>
    <w:rsid w:val="000D0379"/>
    <w:rsid w:val="000D16E6"/>
    <w:rsid w:val="000D1854"/>
    <w:rsid w:val="000D1BDE"/>
    <w:rsid w:val="000D40E5"/>
    <w:rsid w:val="000D532E"/>
    <w:rsid w:val="000D6956"/>
    <w:rsid w:val="000D6DCB"/>
    <w:rsid w:val="000D7EF3"/>
    <w:rsid w:val="000E0A75"/>
    <w:rsid w:val="000E0DEB"/>
    <w:rsid w:val="000E1B48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192D"/>
    <w:rsid w:val="0011375D"/>
    <w:rsid w:val="001147E1"/>
    <w:rsid w:val="001200A4"/>
    <w:rsid w:val="00123569"/>
    <w:rsid w:val="0012431D"/>
    <w:rsid w:val="001252C0"/>
    <w:rsid w:val="001253B0"/>
    <w:rsid w:val="00126062"/>
    <w:rsid w:val="00127BF8"/>
    <w:rsid w:val="0013027E"/>
    <w:rsid w:val="00131116"/>
    <w:rsid w:val="001314E1"/>
    <w:rsid w:val="00132937"/>
    <w:rsid w:val="00133312"/>
    <w:rsid w:val="00134450"/>
    <w:rsid w:val="001358BC"/>
    <w:rsid w:val="0014004C"/>
    <w:rsid w:val="00143735"/>
    <w:rsid w:val="00145F89"/>
    <w:rsid w:val="00146614"/>
    <w:rsid w:val="00150F0F"/>
    <w:rsid w:val="00151CCB"/>
    <w:rsid w:val="0015296B"/>
    <w:rsid w:val="00152F5A"/>
    <w:rsid w:val="00156FC9"/>
    <w:rsid w:val="00157AB7"/>
    <w:rsid w:val="001621FC"/>
    <w:rsid w:val="00163D64"/>
    <w:rsid w:val="0016416D"/>
    <w:rsid w:val="00164367"/>
    <w:rsid w:val="001711F0"/>
    <w:rsid w:val="00172CD8"/>
    <w:rsid w:val="00172DDA"/>
    <w:rsid w:val="001803B6"/>
    <w:rsid w:val="00180F18"/>
    <w:rsid w:val="00181479"/>
    <w:rsid w:val="00182BC7"/>
    <w:rsid w:val="0018348D"/>
    <w:rsid w:val="0018413B"/>
    <w:rsid w:val="00184B03"/>
    <w:rsid w:val="00187BCD"/>
    <w:rsid w:val="00190712"/>
    <w:rsid w:val="0019071A"/>
    <w:rsid w:val="00192E2F"/>
    <w:rsid w:val="00192EFA"/>
    <w:rsid w:val="001940F3"/>
    <w:rsid w:val="00194495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232A"/>
    <w:rsid w:val="001D411B"/>
    <w:rsid w:val="001D7AEC"/>
    <w:rsid w:val="001E0C7E"/>
    <w:rsid w:val="001E29E9"/>
    <w:rsid w:val="001E430C"/>
    <w:rsid w:val="001E5DCC"/>
    <w:rsid w:val="001F095A"/>
    <w:rsid w:val="001F12DE"/>
    <w:rsid w:val="001F2E13"/>
    <w:rsid w:val="001F5702"/>
    <w:rsid w:val="001F7C54"/>
    <w:rsid w:val="00202305"/>
    <w:rsid w:val="00205F8F"/>
    <w:rsid w:val="00206C34"/>
    <w:rsid w:val="002070C7"/>
    <w:rsid w:val="0021128F"/>
    <w:rsid w:val="0021340C"/>
    <w:rsid w:val="0021732B"/>
    <w:rsid w:val="00217A2C"/>
    <w:rsid w:val="002266F9"/>
    <w:rsid w:val="002313B7"/>
    <w:rsid w:val="002348ED"/>
    <w:rsid w:val="00241D0B"/>
    <w:rsid w:val="00244C42"/>
    <w:rsid w:val="00245864"/>
    <w:rsid w:val="00246F20"/>
    <w:rsid w:val="002476EE"/>
    <w:rsid w:val="00247AB1"/>
    <w:rsid w:val="00250932"/>
    <w:rsid w:val="0025348A"/>
    <w:rsid w:val="002615BD"/>
    <w:rsid w:val="00265490"/>
    <w:rsid w:val="00266CEC"/>
    <w:rsid w:val="002671E3"/>
    <w:rsid w:val="002706D9"/>
    <w:rsid w:val="00272C3C"/>
    <w:rsid w:val="00273B62"/>
    <w:rsid w:val="002743B4"/>
    <w:rsid w:val="00274A62"/>
    <w:rsid w:val="00274C2C"/>
    <w:rsid w:val="00277588"/>
    <w:rsid w:val="0028094C"/>
    <w:rsid w:val="0028196D"/>
    <w:rsid w:val="00283031"/>
    <w:rsid w:val="00284EB7"/>
    <w:rsid w:val="00285098"/>
    <w:rsid w:val="0028775E"/>
    <w:rsid w:val="00287BE3"/>
    <w:rsid w:val="002903CD"/>
    <w:rsid w:val="00292144"/>
    <w:rsid w:val="002A4FFE"/>
    <w:rsid w:val="002A6C12"/>
    <w:rsid w:val="002B2E94"/>
    <w:rsid w:val="002B40C7"/>
    <w:rsid w:val="002B7351"/>
    <w:rsid w:val="002C171C"/>
    <w:rsid w:val="002C2656"/>
    <w:rsid w:val="002C44F3"/>
    <w:rsid w:val="002C640C"/>
    <w:rsid w:val="002C7275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3958"/>
    <w:rsid w:val="002E5AFF"/>
    <w:rsid w:val="002E723A"/>
    <w:rsid w:val="002E7337"/>
    <w:rsid w:val="002F12A1"/>
    <w:rsid w:val="002F345A"/>
    <w:rsid w:val="002F52D9"/>
    <w:rsid w:val="002F696C"/>
    <w:rsid w:val="002F7C82"/>
    <w:rsid w:val="0030002A"/>
    <w:rsid w:val="00300EB4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10A4"/>
    <w:rsid w:val="00345277"/>
    <w:rsid w:val="0034598A"/>
    <w:rsid w:val="0034638A"/>
    <w:rsid w:val="00350C8E"/>
    <w:rsid w:val="00351E13"/>
    <w:rsid w:val="003557C5"/>
    <w:rsid w:val="0035693B"/>
    <w:rsid w:val="0036198E"/>
    <w:rsid w:val="00364C3F"/>
    <w:rsid w:val="00364DDA"/>
    <w:rsid w:val="00365639"/>
    <w:rsid w:val="00366A4C"/>
    <w:rsid w:val="003725B0"/>
    <w:rsid w:val="003827EE"/>
    <w:rsid w:val="003855EA"/>
    <w:rsid w:val="00386391"/>
    <w:rsid w:val="00386B5A"/>
    <w:rsid w:val="003933C3"/>
    <w:rsid w:val="00395232"/>
    <w:rsid w:val="00396A0A"/>
    <w:rsid w:val="003A13E4"/>
    <w:rsid w:val="003A2C7D"/>
    <w:rsid w:val="003A3A34"/>
    <w:rsid w:val="003A730B"/>
    <w:rsid w:val="003A7ADE"/>
    <w:rsid w:val="003B4E7F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37F2"/>
    <w:rsid w:val="004247BD"/>
    <w:rsid w:val="004254A1"/>
    <w:rsid w:val="0042763B"/>
    <w:rsid w:val="00427A22"/>
    <w:rsid w:val="00433CDD"/>
    <w:rsid w:val="00437255"/>
    <w:rsid w:val="004375CF"/>
    <w:rsid w:val="0043785F"/>
    <w:rsid w:val="00442A33"/>
    <w:rsid w:val="00442DB9"/>
    <w:rsid w:val="00443620"/>
    <w:rsid w:val="00446384"/>
    <w:rsid w:val="004509A3"/>
    <w:rsid w:val="00452452"/>
    <w:rsid w:val="0045392D"/>
    <w:rsid w:val="004618B0"/>
    <w:rsid w:val="00462A7F"/>
    <w:rsid w:val="00463643"/>
    <w:rsid w:val="00463B58"/>
    <w:rsid w:val="00464105"/>
    <w:rsid w:val="0046505E"/>
    <w:rsid w:val="00466F61"/>
    <w:rsid w:val="0047139D"/>
    <w:rsid w:val="00471870"/>
    <w:rsid w:val="004749EC"/>
    <w:rsid w:val="0048026B"/>
    <w:rsid w:val="004829E0"/>
    <w:rsid w:val="004830C1"/>
    <w:rsid w:val="0048383E"/>
    <w:rsid w:val="004851CB"/>
    <w:rsid w:val="004855F7"/>
    <w:rsid w:val="0048577A"/>
    <w:rsid w:val="00486125"/>
    <w:rsid w:val="00491CC4"/>
    <w:rsid w:val="00494122"/>
    <w:rsid w:val="0049522F"/>
    <w:rsid w:val="00495CD8"/>
    <w:rsid w:val="004978CC"/>
    <w:rsid w:val="004A0315"/>
    <w:rsid w:val="004A101A"/>
    <w:rsid w:val="004A1E48"/>
    <w:rsid w:val="004A43A2"/>
    <w:rsid w:val="004A585F"/>
    <w:rsid w:val="004B4D2F"/>
    <w:rsid w:val="004B6992"/>
    <w:rsid w:val="004C26FA"/>
    <w:rsid w:val="004C61F0"/>
    <w:rsid w:val="004D26DF"/>
    <w:rsid w:val="004D3E30"/>
    <w:rsid w:val="004D40B3"/>
    <w:rsid w:val="004D5CDA"/>
    <w:rsid w:val="004D690C"/>
    <w:rsid w:val="004D6D6E"/>
    <w:rsid w:val="004D6E7B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F41"/>
    <w:rsid w:val="00516325"/>
    <w:rsid w:val="00517B6A"/>
    <w:rsid w:val="00522640"/>
    <w:rsid w:val="005231BD"/>
    <w:rsid w:val="00524369"/>
    <w:rsid w:val="00525741"/>
    <w:rsid w:val="0052670C"/>
    <w:rsid w:val="0053015D"/>
    <w:rsid w:val="005308F0"/>
    <w:rsid w:val="0053468A"/>
    <w:rsid w:val="00534797"/>
    <w:rsid w:val="00535BB3"/>
    <w:rsid w:val="00536817"/>
    <w:rsid w:val="00540D04"/>
    <w:rsid w:val="00550C38"/>
    <w:rsid w:val="005525D3"/>
    <w:rsid w:val="00555304"/>
    <w:rsid w:val="00561730"/>
    <w:rsid w:val="005623FD"/>
    <w:rsid w:val="005633C7"/>
    <w:rsid w:val="00563566"/>
    <w:rsid w:val="005636AB"/>
    <w:rsid w:val="005705EB"/>
    <w:rsid w:val="00570999"/>
    <w:rsid w:val="0057236E"/>
    <w:rsid w:val="00574005"/>
    <w:rsid w:val="0057509C"/>
    <w:rsid w:val="0058516F"/>
    <w:rsid w:val="00585181"/>
    <w:rsid w:val="00585FEC"/>
    <w:rsid w:val="00586DA4"/>
    <w:rsid w:val="00591683"/>
    <w:rsid w:val="00593001"/>
    <w:rsid w:val="005974FC"/>
    <w:rsid w:val="005A4E33"/>
    <w:rsid w:val="005A6704"/>
    <w:rsid w:val="005B0E31"/>
    <w:rsid w:val="005B26A6"/>
    <w:rsid w:val="005B271E"/>
    <w:rsid w:val="005B284A"/>
    <w:rsid w:val="005B2F69"/>
    <w:rsid w:val="005B4D12"/>
    <w:rsid w:val="005C29C3"/>
    <w:rsid w:val="005C56FB"/>
    <w:rsid w:val="005C7D6D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39ED"/>
    <w:rsid w:val="005F3D29"/>
    <w:rsid w:val="005F5859"/>
    <w:rsid w:val="005F7F8A"/>
    <w:rsid w:val="006020B3"/>
    <w:rsid w:val="00604A03"/>
    <w:rsid w:val="00607C95"/>
    <w:rsid w:val="00611E5A"/>
    <w:rsid w:val="00613BA2"/>
    <w:rsid w:val="00614F94"/>
    <w:rsid w:val="00617ABD"/>
    <w:rsid w:val="00620CC3"/>
    <w:rsid w:val="00623A35"/>
    <w:rsid w:val="006312AA"/>
    <w:rsid w:val="00635244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31ED"/>
    <w:rsid w:val="00664163"/>
    <w:rsid w:val="00664E1A"/>
    <w:rsid w:val="00667583"/>
    <w:rsid w:val="00672523"/>
    <w:rsid w:val="00672D40"/>
    <w:rsid w:val="0067461C"/>
    <w:rsid w:val="00674CD0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A0405"/>
    <w:rsid w:val="006A0487"/>
    <w:rsid w:val="006A07F3"/>
    <w:rsid w:val="006A7B4B"/>
    <w:rsid w:val="006B0B3E"/>
    <w:rsid w:val="006B1516"/>
    <w:rsid w:val="006B575E"/>
    <w:rsid w:val="006C5028"/>
    <w:rsid w:val="006C677E"/>
    <w:rsid w:val="006D194A"/>
    <w:rsid w:val="006D2F49"/>
    <w:rsid w:val="006D3695"/>
    <w:rsid w:val="006D3C3A"/>
    <w:rsid w:val="006D3C4E"/>
    <w:rsid w:val="006D43E1"/>
    <w:rsid w:val="006E1D14"/>
    <w:rsid w:val="006E4F93"/>
    <w:rsid w:val="006E5CD7"/>
    <w:rsid w:val="006F03B3"/>
    <w:rsid w:val="006F06D5"/>
    <w:rsid w:val="006F4229"/>
    <w:rsid w:val="006F4453"/>
    <w:rsid w:val="006F7AA9"/>
    <w:rsid w:val="0070153A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D07"/>
    <w:rsid w:val="00746021"/>
    <w:rsid w:val="00747DB3"/>
    <w:rsid w:val="00751C5B"/>
    <w:rsid w:val="00753B76"/>
    <w:rsid w:val="00762010"/>
    <w:rsid w:val="007624DD"/>
    <w:rsid w:val="00762969"/>
    <w:rsid w:val="00763A21"/>
    <w:rsid w:val="0076582E"/>
    <w:rsid w:val="00765C2D"/>
    <w:rsid w:val="007665DA"/>
    <w:rsid w:val="00770E90"/>
    <w:rsid w:val="0077243F"/>
    <w:rsid w:val="00772995"/>
    <w:rsid w:val="00783553"/>
    <w:rsid w:val="00784F35"/>
    <w:rsid w:val="007858C8"/>
    <w:rsid w:val="007874DF"/>
    <w:rsid w:val="00790081"/>
    <w:rsid w:val="00790801"/>
    <w:rsid w:val="00791705"/>
    <w:rsid w:val="007919E3"/>
    <w:rsid w:val="00793FC4"/>
    <w:rsid w:val="00795DF0"/>
    <w:rsid w:val="0079605B"/>
    <w:rsid w:val="007973A6"/>
    <w:rsid w:val="007979BC"/>
    <w:rsid w:val="007A16AE"/>
    <w:rsid w:val="007B5A10"/>
    <w:rsid w:val="007B76BC"/>
    <w:rsid w:val="007C04CE"/>
    <w:rsid w:val="007C2114"/>
    <w:rsid w:val="007C2E0B"/>
    <w:rsid w:val="007C2FC2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800432"/>
    <w:rsid w:val="00803109"/>
    <w:rsid w:val="008047DD"/>
    <w:rsid w:val="008048EB"/>
    <w:rsid w:val="00805B34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2581B"/>
    <w:rsid w:val="008308B6"/>
    <w:rsid w:val="0083146F"/>
    <w:rsid w:val="008337AA"/>
    <w:rsid w:val="00834EA5"/>
    <w:rsid w:val="00835584"/>
    <w:rsid w:val="0084186A"/>
    <w:rsid w:val="00846B26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4EE9"/>
    <w:rsid w:val="00865A61"/>
    <w:rsid w:val="00866E7E"/>
    <w:rsid w:val="00871F84"/>
    <w:rsid w:val="00872565"/>
    <w:rsid w:val="00872BFD"/>
    <w:rsid w:val="00873E23"/>
    <w:rsid w:val="00874A2E"/>
    <w:rsid w:val="00877A47"/>
    <w:rsid w:val="00880CF7"/>
    <w:rsid w:val="008817AC"/>
    <w:rsid w:val="008826FA"/>
    <w:rsid w:val="00884016"/>
    <w:rsid w:val="0089052A"/>
    <w:rsid w:val="00893BFC"/>
    <w:rsid w:val="00894500"/>
    <w:rsid w:val="00897A63"/>
    <w:rsid w:val="008A2B30"/>
    <w:rsid w:val="008A35A7"/>
    <w:rsid w:val="008A3E55"/>
    <w:rsid w:val="008A57F1"/>
    <w:rsid w:val="008A66EE"/>
    <w:rsid w:val="008B2641"/>
    <w:rsid w:val="008B4167"/>
    <w:rsid w:val="008B45CB"/>
    <w:rsid w:val="008C1979"/>
    <w:rsid w:val="008C260F"/>
    <w:rsid w:val="008C4D43"/>
    <w:rsid w:val="008C56D5"/>
    <w:rsid w:val="008C62B5"/>
    <w:rsid w:val="008C75D8"/>
    <w:rsid w:val="008D4C29"/>
    <w:rsid w:val="008D6E57"/>
    <w:rsid w:val="008D6F95"/>
    <w:rsid w:val="008E18DB"/>
    <w:rsid w:val="008E2ED4"/>
    <w:rsid w:val="008E3976"/>
    <w:rsid w:val="008E437F"/>
    <w:rsid w:val="008F053B"/>
    <w:rsid w:val="008F0FED"/>
    <w:rsid w:val="008F1BE8"/>
    <w:rsid w:val="008F3CEE"/>
    <w:rsid w:val="008F4724"/>
    <w:rsid w:val="008F63CD"/>
    <w:rsid w:val="00904624"/>
    <w:rsid w:val="009060D5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2A84"/>
    <w:rsid w:val="00942B78"/>
    <w:rsid w:val="00944B18"/>
    <w:rsid w:val="00945342"/>
    <w:rsid w:val="00945D41"/>
    <w:rsid w:val="009649E1"/>
    <w:rsid w:val="00967A9B"/>
    <w:rsid w:val="009712AF"/>
    <w:rsid w:val="00974235"/>
    <w:rsid w:val="0097471E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4EA3"/>
    <w:rsid w:val="009B709F"/>
    <w:rsid w:val="009B7B1E"/>
    <w:rsid w:val="009C1A17"/>
    <w:rsid w:val="009C3140"/>
    <w:rsid w:val="009C4C70"/>
    <w:rsid w:val="009C4ED5"/>
    <w:rsid w:val="009C7956"/>
    <w:rsid w:val="009D30FA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5182"/>
    <w:rsid w:val="00A258E9"/>
    <w:rsid w:val="00A25B33"/>
    <w:rsid w:val="00A30A6A"/>
    <w:rsid w:val="00A34876"/>
    <w:rsid w:val="00A34C39"/>
    <w:rsid w:val="00A365E9"/>
    <w:rsid w:val="00A368A7"/>
    <w:rsid w:val="00A37399"/>
    <w:rsid w:val="00A40C7C"/>
    <w:rsid w:val="00A41785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20E3"/>
    <w:rsid w:val="00A748A3"/>
    <w:rsid w:val="00A76E2A"/>
    <w:rsid w:val="00A8110D"/>
    <w:rsid w:val="00A86652"/>
    <w:rsid w:val="00A90FF7"/>
    <w:rsid w:val="00A91D60"/>
    <w:rsid w:val="00A92098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484A"/>
    <w:rsid w:val="00AA4DD4"/>
    <w:rsid w:val="00AB2E60"/>
    <w:rsid w:val="00AB3646"/>
    <w:rsid w:val="00AB36D3"/>
    <w:rsid w:val="00AB5568"/>
    <w:rsid w:val="00AB56FA"/>
    <w:rsid w:val="00AB786C"/>
    <w:rsid w:val="00AB7C38"/>
    <w:rsid w:val="00AC31A4"/>
    <w:rsid w:val="00AD08E4"/>
    <w:rsid w:val="00AD3EEE"/>
    <w:rsid w:val="00AD4EAE"/>
    <w:rsid w:val="00AD6773"/>
    <w:rsid w:val="00AE0D5E"/>
    <w:rsid w:val="00AE15F2"/>
    <w:rsid w:val="00AE33FE"/>
    <w:rsid w:val="00AF1130"/>
    <w:rsid w:val="00AF258A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4A8F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5218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32D6"/>
    <w:rsid w:val="00B85ADA"/>
    <w:rsid w:val="00B85D6B"/>
    <w:rsid w:val="00B91731"/>
    <w:rsid w:val="00B91A06"/>
    <w:rsid w:val="00B968ED"/>
    <w:rsid w:val="00B972D8"/>
    <w:rsid w:val="00BA4FEF"/>
    <w:rsid w:val="00BB1271"/>
    <w:rsid w:val="00BB3664"/>
    <w:rsid w:val="00BB5824"/>
    <w:rsid w:val="00BB5F51"/>
    <w:rsid w:val="00BB6933"/>
    <w:rsid w:val="00BB776E"/>
    <w:rsid w:val="00BC079B"/>
    <w:rsid w:val="00BC1267"/>
    <w:rsid w:val="00BC47BA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BD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5262"/>
    <w:rsid w:val="00C552F1"/>
    <w:rsid w:val="00C57635"/>
    <w:rsid w:val="00C57BFE"/>
    <w:rsid w:val="00C61594"/>
    <w:rsid w:val="00C61BC9"/>
    <w:rsid w:val="00C71BE1"/>
    <w:rsid w:val="00C7469E"/>
    <w:rsid w:val="00C77B79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93"/>
    <w:rsid w:val="00D45C7B"/>
    <w:rsid w:val="00D47613"/>
    <w:rsid w:val="00D5154F"/>
    <w:rsid w:val="00D51DB1"/>
    <w:rsid w:val="00D5317D"/>
    <w:rsid w:val="00D53624"/>
    <w:rsid w:val="00D53832"/>
    <w:rsid w:val="00D565BA"/>
    <w:rsid w:val="00D60C3F"/>
    <w:rsid w:val="00D61109"/>
    <w:rsid w:val="00D6176B"/>
    <w:rsid w:val="00D636F5"/>
    <w:rsid w:val="00D66E84"/>
    <w:rsid w:val="00D710E7"/>
    <w:rsid w:val="00D744F1"/>
    <w:rsid w:val="00D752D6"/>
    <w:rsid w:val="00D7558A"/>
    <w:rsid w:val="00D75AE6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1ACF"/>
    <w:rsid w:val="00DC27B8"/>
    <w:rsid w:val="00DC2FCA"/>
    <w:rsid w:val="00DC5719"/>
    <w:rsid w:val="00DC5787"/>
    <w:rsid w:val="00DC662E"/>
    <w:rsid w:val="00DC679F"/>
    <w:rsid w:val="00DD276D"/>
    <w:rsid w:val="00DD4356"/>
    <w:rsid w:val="00DD5010"/>
    <w:rsid w:val="00DD6301"/>
    <w:rsid w:val="00DD660F"/>
    <w:rsid w:val="00DD7983"/>
    <w:rsid w:val="00DE54A0"/>
    <w:rsid w:val="00DE731E"/>
    <w:rsid w:val="00DE7E81"/>
    <w:rsid w:val="00DF02A1"/>
    <w:rsid w:val="00DF10FD"/>
    <w:rsid w:val="00DF31E3"/>
    <w:rsid w:val="00DF3682"/>
    <w:rsid w:val="00DF4392"/>
    <w:rsid w:val="00DF4EAF"/>
    <w:rsid w:val="00DF574F"/>
    <w:rsid w:val="00DF763A"/>
    <w:rsid w:val="00DF7D0F"/>
    <w:rsid w:val="00E00CEF"/>
    <w:rsid w:val="00E04C99"/>
    <w:rsid w:val="00E05510"/>
    <w:rsid w:val="00E125C8"/>
    <w:rsid w:val="00E16A6F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29C"/>
    <w:rsid w:val="00E5152B"/>
    <w:rsid w:val="00E53163"/>
    <w:rsid w:val="00E563C4"/>
    <w:rsid w:val="00E5754F"/>
    <w:rsid w:val="00E604CC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6804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48F9"/>
    <w:rsid w:val="00EB4F1E"/>
    <w:rsid w:val="00EB51A6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5DDC"/>
    <w:rsid w:val="00ED69F6"/>
    <w:rsid w:val="00EE04B6"/>
    <w:rsid w:val="00EE09C1"/>
    <w:rsid w:val="00EE12AC"/>
    <w:rsid w:val="00EE4846"/>
    <w:rsid w:val="00EE612C"/>
    <w:rsid w:val="00EE65ED"/>
    <w:rsid w:val="00EF0B64"/>
    <w:rsid w:val="00EF300D"/>
    <w:rsid w:val="00EF79B5"/>
    <w:rsid w:val="00EF7F19"/>
    <w:rsid w:val="00F00445"/>
    <w:rsid w:val="00F029C5"/>
    <w:rsid w:val="00F04A36"/>
    <w:rsid w:val="00F0566A"/>
    <w:rsid w:val="00F063BF"/>
    <w:rsid w:val="00F11FA0"/>
    <w:rsid w:val="00F15431"/>
    <w:rsid w:val="00F15914"/>
    <w:rsid w:val="00F17E24"/>
    <w:rsid w:val="00F23397"/>
    <w:rsid w:val="00F32740"/>
    <w:rsid w:val="00F34E1E"/>
    <w:rsid w:val="00F35CA9"/>
    <w:rsid w:val="00F3740E"/>
    <w:rsid w:val="00F42BDE"/>
    <w:rsid w:val="00F43583"/>
    <w:rsid w:val="00F46564"/>
    <w:rsid w:val="00F46ED5"/>
    <w:rsid w:val="00F51FEB"/>
    <w:rsid w:val="00F52ECD"/>
    <w:rsid w:val="00F535A1"/>
    <w:rsid w:val="00F56080"/>
    <w:rsid w:val="00F56542"/>
    <w:rsid w:val="00F6733B"/>
    <w:rsid w:val="00F706F7"/>
    <w:rsid w:val="00F803EB"/>
    <w:rsid w:val="00F85BEF"/>
    <w:rsid w:val="00F86412"/>
    <w:rsid w:val="00F9023C"/>
    <w:rsid w:val="00F91FB9"/>
    <w:rsid w:val="00F93C8F"/>
    <w:rsid w:val="00F94759"/>
    <w:rsid w:val="00F9785A"/>
    <w:rsid w:val="00FA0ADE"/>
    <w:rsid w:val="00FA112D"/>
    <w:rsid w:val="00FA5CA2"/>
    <w:rsid w:val="00FA7449"/>
    <w:rsid w:val="00FB4DCA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1AED"/>
    <w:rsid w:val="00FD1D52"/>
    <w:rsid w:val="00FD2547"/>
    <w:rsid w:val="00FD38CC"/>
    <w:rsid w:val="00FD6873"/>
    <w:rsid w:val="00FD7D6A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59912-DDC6-40E7-83C0-AAF7818E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4</cp:revision>
  <cp:lastPrinted>2015-11-21T00:06:00Z</cp:lastPrinted>
  <dcterms:created xsi:type="dcterms:W3CDTF">2016-11-26T18:37:00Z</dcterms:created>
  <dcterms:modified xsi:type="dcterms:W3CDTF">2016-11-26T19:23:00Z</dcterms:modified>
</cp:coreProperties>
</file>