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0244FB">
      <w:r>
        <w:rPr>
          <w:noProof/>
          <w:lang w:eastAsia="en-US"/>
        </w:rPr>
        <w:drawing>
          <wp:inline distT="0" distB="0" distL="0" distR="0">
            <wp:extent cx="3581400" cy="2285282"/>
            <wp:effectExtent l="0" t="0" r="0" b="1270"/>
            <wp:docPr id="5" name="Picture 5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79" cy="22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10" w:rsidRDefault="005B7110"/>
    <w:p w:rsidR="001744E6" w:rsidRPr="005B7110" w:rsidRDefault="005B7110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="00D72AF3" w:rsidRPr="005B7110">
        <w:rPr>
          <w:rFonts w:ascii="Arial" w:hAnsi="Arial" w:cs="Arial"/>
          <w:sz w:val="12"/>
          <w:szCs w:val="12"/>
        </w:rPr>
        <w:t xml:space="preserve">Psalm tone ©St. </w:t>
      </w:r>
      <w:proofErr w:type="spellStart"/>
      <w:r w:rsidR="00D72AF3" w:rsidRPr="005B7110">
        <w:rPr>
          <w:rFonts w:ascii="Arial" w:hAnsi="Arial" w:cs="Arial"/>
          <w:sz w:val="12"/>
          <w:szCs w:val="12"/>
        </w:rPr>
        <w:t>Meinrad</w:t>
      </w:r>
      <w:proofErr w:type="spellEnd"/>
      <w:r w:rsidR="00D72AF3" w:rsidRPr="005B711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D72AF3" w:rsidRPr="005B7110">
        <w:rPr>
          <w:rFonts w:ascii="Arial" w:hAnsi="Arial" w:cs="Arial"/>
          <w:sz w:val="12"/>
          <w:szCs w:val="12"/>
        </w:rPr>
        <w:t>Archabbey</w:t>
      </w:r>
      <w:proofErr w:type="spellEnd"/>
    </w:p>
    <w:p w:rsidR="005B7110" w:rsidRPr="00D72AF3" w:rsidRDefault="005B7110">
      <w:pPr>
        <w:rPr>
          <w:sz w:val="12"/>
          <w:szCs w:val="12"/>
        </w:rPr>
      </w:pPr>
    </w:p>
    <w:p w:rsidR="005B7110" w:rsidRDefault="005B7110" w:rsidP="001744E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Palatino Linotype" w:hAnsi="Palatino Linotype"/>
          <w:noProof/>
        </w:rPr>
        <w:drawing>
          <wp:inline distT="0" distB="0" distL="0" distR="0" wp14:anchorId="296A7EC3" wp14:editId="758DD2FB">
            <wp:extent cx="3962400" cy="2053561"/>
            <wp:effectExtent l="0" t="0" r="0" b="4445"/>
            <wp:docPr id="2" name="Picture 2" descr="C:\Users\Ralph\Desktop\Untitledo l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o l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10" w:rsidRPr="005B7110" w:rsidRDefault="005B7110" w:rsidP="001744E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 xml:space="preserve"> </w:t>
      </w:r>
      <w:r w:rsidRPr="005B7110">
        <w:rPr>
          <w:rFonts w:ascii="Arial" w:eastAsia="Times New Roman" w:hAnsi="Arial" w:cs="Arial"/>
          <w:bCs/>
          <w:iCs/>
          <w:color w:val="4C4C4C"/>
          <w:sz w:val="12"/>
          <w:szCs w:val="12"/>
          <w:lang w:eastAsia="en-US"/>
        </w:rPr>
        <w:t>illumlinarepublications.com</w:t>
      </w:r>
    </w:p>
    <w:p w:rsidR="001744E6" w:rsidRPr="001744E6" w:rsidRDefault="001744E6" w:rsidP="001744E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1744E6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70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2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 God, come to my assistance;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 LORD, make haste to help me!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3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Let there be shame and confusion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on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those who seek my life.</w:t>
      </w:r>
    </w:p>
    <w:p w:rsidR="001744E6" w:rsidRPr="000244FB" w:rsidRDefault="001744E6" w:rsidP="001744E6">
      <w:pPr>
        <w:shd w:val="clear" w:color="auto" w:fill="FFFFFF"/>
        <w:spacing w:before="300"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 let them turn back in confusion,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who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delight in my harm;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4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let them retreat, covered with shame,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who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jeer at me and mock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.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5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 let there be rejoicing and gladness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lastRenderedPageBreak/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for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all who seek you.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Let them say forever, “God is great,”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who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love your saving help.</w:t>
      </w:r>
    </w:p>
    <w:p w:rsidR="001744E6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0244FB" w:rsidRDefault="000244FB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0244FB" w:rsidRDefault="000244FB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0244FB" w:rsidRPr="000244FB" w:rsidRDefault="000244FB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6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As for me, wretched and poor,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proofErr w:type="gramStart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hasten</w:t>
      </w:r>
      <w:proofErr w:type="gramEnd"/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 xml:space="preserve"> to me, O God.</w:t>
      </w:r>
    </w:p>
    <w:p w:rsidR="001744E6" w:rsidRP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You are my rescuer, my help;</w:t>
      </w:r>
    </w:p>
    <w:p w:rsidR="000244FB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36"/>
          <w:szCs w:val="36"/>
          <w:lang w:eastAsia="en-US"/>
        </w:rPr>
      </w:pPr>
      <w:r w:rsidRPr="000244FB">
        <w:rPr>
          <w:rFonts w:ascii="Georgia" w:eastAsia="Times New Roman" w:hAnsi="Georgia"/>
          <w:color w:val="4C4C4C"/>
          <w:sz w:val="36"/>
          <w:szCs w:val="36"/>
          <w:vertAlign w:val="superscript"/>
          <w:lang w:eastAsia="en-US"/>
        </w:rPr>
        <w:t> </w:t>
      </w:r>
      <w:r w:rsidRPr="000244FB">
        <w:rPr>
          <w:rFonts w:ascii="Georgia" w:eastAsia="Times New Roman" w:hAnsi="Georgia"/>
          <w:color w:val="4C4C4C"/>
          <w:sz w:val="36"/>
          <w:szCs w:val="36"/>
          <w:lang w:eastAsia="en-US"/>
        </w:rPr>
        <w:t>O LORD, do not delay</w:t>
      </w:r>
    </w:p>
    <w:p w:rsidR="001744E6" w:rsidRPr="001744E6" w:rsidRDefault="001744E6" w:rsidP="001744E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 w:rsidRPr="001744E6">
        <w:rPr>
          <w:rFonts w:ascii="Georgia" w:eastAsia="Times New Roman" w:hAnsi="Georgia"/>
          <w:color w:val="4C4C4C"/>
          <w:sz w:val="21"/>
          <w:szCs w:val="21"/>
          <w:lang w:eastAsia="en-US"/>
        </w:rPr>
        <w:t>.</w:t>
      </w:r>
      <w:r w:rsidR="00D72AF3" w:rsidRPr="00D72AF3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="00D72AF3" w:rsidRPr="00D72AF3">
        <w:rPr>
          <w:rStyle w:val="Emphasis"/>
          <w:rFonts w:ascii="Arial" w:hAnsi="Arial" w:cs="Arial"/>
          <w:color w:val="000000"/>
          <w:sz w:val="10"/>
          <w:szCs w:val="10"/>
          <w:shd w:val="clear" w:color="auto" w:fill="EEEEEE"/>
        </w:rPr>
        <w:t>The Revised Grail Psalms</w:t>
      </w:r>
      <w:r w:rsidR="00D72AF3" w:rsidRPr="00D72AF3">
        <w:rPr>
          <w:rStyle w:val="apple-converted-space"/>
          <w:rFonts w:ascii="Arial" w:hAnsi="Arial" w:cs="Arial"/>
          <w:color w:val="000000"/>
          <w:sz w:val="10"/>
          <w:szCs w:val="10"/>
          <w:shd w:val="clear" w:color="auto" w:fill="EEEEEE"/>
        </w:rPr>
        <w:t> </w:t>
      </w:r>
      <w:r w:rsidR="00D72AF3" w:rsidRPr="00D72AF3">
        <w:rPr>
          <w:rFonts w:ascii="Arial" w:hAnsi="Arial" w:cs="Arial"/>
          <w:color w:val="000000"/>
          <w:sz w:val="10"/>
          <w:szCs w:val="10"/>
          <w:shd w:val="clear" w:color="auto" w:fill="EEEEEE"/>
        </w:rPr>
        <w:t>Copyright © 2010, Conception Abbey/</w:t>
      </w:r>
      <w:proofErr w:type="gramStart"/>
      <w:r w:rsidR="00D72AF3" w:rsidRPr="00D72AF3">
        <w:rPr>
          <w:rFonts w:ascii="Arial" w:hAnsi="Arial" w:cs="Arial"/>
          <w:color w:val="000000"/>
          <w:sz w:val="10"/>
          <w:szCs w:val="10"/>
          <w:shd w:val="clear" w:color="auto" w:fill="EEEEEE"/>
        </w:rPr>
        <w:t>The</w:t>
      </w:r>
      <w:proofErr w:type="gramEnd"/>
      <w:r w:rsidR="00D72AF3" w:rsidRPr="00D72AF3">
        <w:rPr>
          <w:rFonts w:ascii="Arial" w:hAnsi="Arial" w:cs="Arial"/>
          <w:color w:val="000000"/>
          <w:sz w:val="10"/>
          <w:szCs w:val="10"/>
          <w:shd w:val="clear" w:color="auto" w:fill="EEEEEE"/>
        </w:rPr>
        <w:t xml:space="preserve"> Grail, admin. </w:t>
      </w:r>
      <w:proofErr w:type="gramStart"/>
      <w:r w:rsidR="00D72AF3" w:rsidRPr="00D72AF3">
        <w:rPr>
          <w:rFonts w:ascii="Arial" w:hAnsi="Arial" w:cs="Arial"/>
          <w:color w:val="000000"/>
          <w:sz w:val="10"/>
          <w:szCs w:val="10"/>
          <w:shd w:val="clear" w:color="auto" w:fill="EEEEEE"/>
        </w:rPr>
        <w:t>by</w:t>
      </w:r>
      <w:proofErr w:type="gramEnd"/>
      <w:r w:rsidR="00D72AF3" w:rsidRPr="00D72AF3">
        <w:rPr>
          <w:rFonts w:ascii="Arial" w:hAnsi="Arial" w:cs="Arial"/>
          <w:color w:val="000000"/>
          <w:sz w:val="10"/>
          <w:szCs w:val="10"/>
          <w:shd w:val="clear" w:color="auto" w:fill="EEEEEE"/>
        </w:rPr>
        <w:t xml:space="preserve"> GIA Publications, Inc., www.giamusic.com All rights reserved.</w:t>
      </w:r>
    </w:p>
    <w:p w:rsidR="001744E6" w:rsidRDefault="00383374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83374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US"/>
        </w:rPr>
        <w:drawing>
          <wp:inline distT="0" distB="0" distL="0" distR="0">
            <wp:extent cx="5444067" cy="939800"/>
            <wp:effectExtent l="0" t="0" r="4445" b="0"/>
            <wp:docPr id="3" name="Picture 3" descr="C:\Users\Ralph\Desktop\propers\tones\7 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7 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" b="53104"/>
                    <a:stretch/>
                  </pic:blipFill>
                  <pic:spPr bwMode="auto">
                    <a:xfrm>
                      <a:off x="0" y="0"/>
                      <a:ext cx="544406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4FB" w:rsidRDefault="000244FB">
      <w:r>
        <w:rPr>
          <w:noProof/>
          <w:lang w:eastAsia="en-US"/>
        </w:rPr>
        <w:drawing>
          <wp:inline distT="0" distB="0" distL="0" distR="0">
            <wp:extent cx="5486400" cy="1812264"/>
            <wp:effectExtent l="0" t="0" r="0" b="0"/>
            <wp:docPr id="4" name="Picture 4" descr="C:\Users\Ralph\Desktop\7a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7a org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A4" w:rsidRDefault="008B4FA4">
      <w:proofErr w:type="gramStart"/>
      <w:r>
        <w:t>2012  mode</w:t>
      </w:r>
      <w:proofErr w:type="gramEnd"/>
      <w:r>
        <w:t xml:space="preserve"> 1</w:t>
      </w:r>
    </w:p>
    <w:p w:rsidR="008B4FA4" w:rsidRDefault="008B4FA4">
      <w:r>
        <w:t xml:space="preserve">2013 mode </w:t>
      </w:r>
    </w:p>
    <w:p w:rsidR="002A497F" w:rsidRDefault="008B4FA4" w:rsidP="002A497F">
      <w:r>
        <w:t>2014 7b</w:t>
      </w:r>
      <w:r w:rsidR="002A497F">
        <w:t xml:space="preserve">user-notes: Entrance </w:t>
      </w:r>
      <w:proofErr w:type="gramStart"/>
      <w:r w:rsidR="002A497F">
        <w:t>Antiphon ;</w:t>
      </w:r>
      <w:proofErr w:type="gramEnd"/>
    </w:p>
    <w:p w:rsidR="002A497F" w:rsidRDefault="002A497F" w:rsidP="002A497F">
      <w:proofErr w:type="gramStart"/>
      <w:r>
        <w:t>commentary</w:t>
      </w:r>
      <w:proofErr w:type="gramEnd"/>
      <w:r>
        <w:t>: Psalm 70;</w:t>
      </w:r>
    </w:p>
    <w:p w:rsidR="002A497F" w:rsidRDefault="002A497F" w:rsidP="002A497F">
      <w:proofErr w:type="gramStart"/>
      <w:r>
        <w:t>annotation</w:t>
      </w:r>
      <w:proofErr w:type="gramEnd"/>
      <w:r>
        <w:t>: 7 ;</w:t>
      </w:r>
    </w:p>
    <w:p w:rsidR="002A497F" w:rsidRDefault="002A497F" w:rsidP="002A497F">
      <w:proofErr w:type="gramStart"/>
      <w:r>
        <w:t>centering-scheme</w:t>
      </w:r>
      <w:proofErr w:type="gramEnd"/>
      <w:r>
        <w:t xml:space="preserve">: </w:t>
      </w:r>
      <w:proofErr w:type="spellStart"/>
      <w:r>
        <w:t>english</w:t>
      </w:r>
      <w:proofErr w:type="spellEnd"/>
      <w:r>
        <w:t>;</w:t>
      </w:r>
    </w:p>
    <w:p w:rsidR="002A497F" w:rsidRDefault="002A497F" w:rsidP="002A497F">
      <w:r>
        <w:t>%spacing: smith;</w:t>
      </w:r>
    </w:p>
    <w:p w:rsidR="002A497F" w:rsidRDefault="002A497F" w:rsidP="002A497F">
      <w:r>
        <w:t xml:space="preserve">%font: </w:t>
      </w:r>
      <w:proofErr w:type="spellStart"/>
      <w:r>
        <w:t>palatino</w:t>
      </w:r>
      <w:proofErr w:type="spellEnd"/>
      <w:r>
        <w:t>;</w:t>
      </w:r>
    </w:p>
    <w:p w:rsidR="002A497F" w:rsidRDefault="002A497F" w:rsidP="002A497F">
      <w:r>
        <w:t>%width: 4;</w:t>
      </w:r>
    </w:p>
    <w:p w:rsidR="002A497F" w:rsidRDefault="002A497F" w:rsidP="002A497F">
      <w:r>
        <w:t>%height: 11;</w:t>
      </w:r>
    </w:p>
    <w:p w:rsidR="002A497F" w:rsidRDefault="002A497F" w:rsidP="002A497F">
      <w:r>
        <w:t>%%</w:t>
      </w:r>
    </w:p>
    <w:p w:rsidR="008B4FA4" w:rsidRPr="000244FB" w:rsidRDefault="002A497F" w:rsidP="002A497F">
      <w:r>
        <w:t>(c3)O(</w:t>
      </w:r>
      <w:proofErr w:type="spellStart"/>
      <w:r>
        <w:t>hr</w:t>
      </w:r>
      <w:proofErr w:type="spellEnd"/>
      <w:r>
        <w:t>) God() come() to() my(g) {a}</w:t>
      </w:r>
      <w:proofErr w:type="spellStart"/>
      <w:r>
        <w:t>ssistance</w:t>
      </w:r>
      <w:proofErr w:type="spellEnd"/>
      <w:r>
        <w:t xml:space="preserve">;(h/ </w:t>
      </w:r>
      <w:proofErr w:type="spellStart"/>
      <w:r>
        <w:t>i</w:t>
      </w:r>
      <w:proofErr w:type="spellEnd"/>
      <w:r>
        <w:t xml:space="preserve">/ </w:t>
      </w:r>
      <w:proofErr w:type="spellStart"/>
      <w:r>
        <w:t>i</w:t>
      </w:r>
      <w:proofErr w:type="spellEnd"/>
      <w:r>
        <w:t>.) (;) O(</w:t>
      </w:r>
      <w:proofErr w:type="spellStart"/>
      <w:r>
        <w:t>jr</w:t>
      </w:r>
      <w:proofErr w:type="spellEnd"/>
      <w:r>
        <w:t>) Lord() make() haste (k) to(j) help(</w:t>
      </w:r>
      <w:proofErr w:type="spellStart"/>
      <w:r>
        <w:t>i</w:t>
      </w:r>
      <w:proofErr w:type="spellEnd"/>
      <w:r>
        <w:t>) me!(</w:t>
      </w:r>
      <w:proofErr w:type="spellStart"/>
      <w:r>
        <w:t>i</w:t>
      </w:r>
      <w:proofErr w:type="spellEnd"/>
      <w:r>
        <w:t>.) (;) You(</w:t>
      </w:r>
      <w:proofErr w:type="spellStart"/>
      <w:r>
        <w:t>lr</w:t>
      </w:r>
      <w:proofErr w:type="spellEnd"/>
      <w:r>
        <w:t xml:space="preserve">) are() my() </w:t>
      </w:r>
      <w:proofErr w:type="spellStart"/>
      <w:r>
        <w:t>rescu</w:t>
      </w:r>
      <w:proofErr w:type="spellEnd"/>
      <w:r>
        <w:t>-()</w:t>
      </w:r>
      <w:proofErr w:type="spellStart"/>
      <w:r>
        <w:t>er</w:t>
      </w:r>
      <w:proofErr w:type="spellEnd"/>
      <w:r>
        <w:t>,(k) my(j) help.(</w:t>
      </w:r>
      <w:proofErr w:type="spellStart"/>
      <w:r>
        <w:t>i</w:t>
      </w:r>
      <w:proofErr w:type="spellEnd"/>
      <w:r>
        <w:t xml:space="preserve">.) (;) </w:t>
      </w:r>
      <w:proofErr w:type="gramStart"/>
      <w:r>
        <w:t>O(</w:t>
      </w:r>
      <w:proofErr w:type="spellStart"/>
      <w:proofErr w:type="gramEnd"/>
      <w:r>
        <w:t>hr</w:t>
      </w:r>
      <w:proofErr w:type="spellEnd"/>
      <w:r>
        <w:t>) Lord() do() not(f) {de}lay.(g/ e.) (::)</w:t>
      </w:r>
    </w:p>
    <w:sectPr w:rsidR="008B4FA4" w:rsidRPr="000244FB" w:rsidSect="00D72AF3">
      <w:headerReference w:type="default" r:id="rId12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F6" w:rsidRDefault="002C3DF6" w:rsidP="000244FB">
      <w:r>
        <w:separator/>
      </w:r>
    </w:p>
  </w:endnote>
  <w:endnote w:type="continuationSeparator" w:id="0">
    <w:p w:rsidR="002C3DF6" w:rsidRDefault="002C3DF6" w:rsidP="000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F6" w:rsidRDefault="002C3DF6" w:rsidP="000244FB">
      <w:r>
        <w:separator/>
      </w:r>
    </w:p>
  </w:footnote>
  <w:footnote w:type="continuationSeparator" w:id="0">
    <w:p w:rsidR="002C3DF6" w:rsidRDefault="002C3DF6" w:rsidP="0002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FB" w:rsidRPr="001744E6" w:rsidRDefault="000244FB" w:rsidP="000244FB">
    <w:pPr>
      <w:rPr>
        <w:rStyle w:val="SubtleReference"/>
      </w:rPr>
    </w:pPr>
    <w:r w:rsidRPr="001744E6">
      <w:rPr>
        <w:rStyle w:val="SubtleReference"/>
      </w:rPr>
      <w:t xml:space="preserve">18th </w:t>
    </w:r>
    <w:proofErr w:type="gramStart"/>
    <w:r w:rsidRPr="001744E6">
      <w:rPr>
        <w:rStyle w:val="SubtleReference"/>
      </w:rPr>
      <w:t>Sunday ,</w:t>
    </w:r>
    <w:proofErr w:type="gramEnd"/>
    <w:r w:rsidRPr="001744E6">
      <w:rPr>
        <w:rStyle w:val="SubtleReference"/>
      </w:rPr>
      <w:t xml:space="preserve"> Entrance Antiphon </w:t>
    </w:r>
  </w:p>
  <w:p w:rsidR="000244FB" w:rsidRDefault="00024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E6"/>
    <w:rsid w:val="0000094A"/>
    <w:rsid w:val="000244FB"/>
    <w:rsid w:val="001744E6"/>
    <w:rsid w:val="002A497F"/>
    <w:rsid w:val="002C3DF6"/>
    <w:rsid w:val="002F353F"/>
    <w:rsid w:val="00383374"/>
    <w:rsid w:val="005316D3"/>
    <w:rsid w:val="00531A84"/>
    <w:rsid w:val="005B7110"/>
    <w:rsid w:val="008B4FA4"/>
    <w:rsid w:val="009E3E31"/>
    <w:rsid w:val="009F1279"/>
    <w:rsid w:val="00BC3371"/>
    <w:rsid w:val="00D52138"/>
    <w:rsid w:val="00D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6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1744E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D72AF3"/>
    <w:rPr>
      <w:i/>
      <w:iCs/>
    </w:rPr>
  </w:style>
  <w:style w:type="character" w:customStyle="1" w:styleId="apple-converted-space">
    <w:name w:val="apple-converted-space"/>
    <w:basedOn w:val="DefaultParagraphFont"/>
    <w:rsid w:val="00D72AF3"/>
  </w:style>
  <w:style w:type="paragraph" w:styleId="Header">
    <w:name w:val="header"/>
    <w:basedOn w:val="Normal"/>
    <w:link w:val="HeaderChar"/>
    <w:uiPriority w:val="99"/>
    <w:unhideWhenUsed/>
    <w:rsid w:val="0002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F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6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1744E6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D72AF3"/>
    <w:rPr>
      <w:i/>
      <w:iCs/>
    </w:rPr>
  </w:style>
  <w:style w:type="character" w:customStyle="1" w:styleId="apple-converted-space">
    <w:name w:val="apple-converted-space"/>
    <w:basedOn w:val="DefaultParagraphFont"/>
    <w:rsid w:val="00D72AF3"/>
  </w:style>
  <w:style w:type="paragraph" w:styleId="Header">
    <w:name w:val="header"/>
    <w:basedOn w:val="Normal"/>
    <w:link w:val="HeaderChar"/>
    <w:uiPriority w:val="99"/>
    <w:unhideWhenUsed/>
    <w:rsid w:val="0002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4F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9934-410A-47BC-93B0-90C4BB4F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6</cp:revision>
  <cp:lastPrinted>2015-07-28T19:18:00Z</cp:lastPrinted>
  <dcterms:created xsi:type="dcterms:W3CDTF">2014-07-16T23:30:00Z</dcterms:created>
  <dcterms:modified xsi:type="dcterms:W3CDTF">2015-07-28T19:19:00Z</dcterms:modified>
</cp:coreProperties>
</file>